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1EA8A" w14:textId="77777777" w:rsidR="00A72B12" w:rsidRPr="00A72B12" w:rsidRDefault="00A72B12" w:rsidP="00A72B12">
      <w:pPr>
        <w:tabs>
          <w:tab w:val="left" w:pos="32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72B12">
        <w:rPr>
          <w:rFonts w:ascii="Times New Roman" w:hAnsi="Times New Roman" w:cs="Times New Roman"/>
          <w:sz w:val="24"/>
          <w:szCs w:val="24"/>
        </w:rPr>
        <w:t>Cведения</w:t>
      </w:r>
      <w:proofErr w:type="spellEnd"/>
    </w:p>
    <w:p w14:paraId="483FA70B" w14:textId="77777777" w:rsidR="00A72B12" w:rsidRPr="00A72B12" w:rsidRDefault="00A72B12" w:rsidP="00A72B12">
      <w:pPr>
        <w:tabs>
          <w:tab w:val="left" w:pos="32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B12">
        <w:rPr>
          <w:rFonts w:ascii="Times New Roman" w:hAnsi="Times New Roman" w:cs="Times New Roman"/>
          <w:sz w:val="24"/>
          <w:szCs w:val="24"/>
        </w:rPr>
        <w:t xml:space="preserve">о количестве мероприятий оценки уровня функциональной грамотности, </w:t>
      </w:r>
    </w:p>
    <w:p w14:paraId="4CF834F3" w14:textId="77777777" w:rsidR="00A72B12" w:rsidRPr="00A72B12" w:rsidRDefault="00A72B12" w:rsidP="00A72B12">
      <w:pPr>
        <w:tabs>
          <w:tab w:val="left" w:pos="32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B12">
        <w:rPr>
          <w:rFonts w:ascii="Times New Roman" w:hAnsi="Times New Roman" w:cs="Times New Roman"/>
          <w:sz w:val="24"/>
          <w:szCs w:val="24"/>
        </w:rPr>
        <w:t>созданных педагогами Красногвардейского района</w:t>
      </w:r>
    </w:p>
    <w:tbl>
      <w:tblPr>
        <w:tblW w:w="14035" w:type="dxa"/>
        <w:tblInd w:w="93" w:type="dxa"/>
        <w:tblLook w:val="04A0" w:firstRow="1" w:lastRow="0" w:firstColumn="1" w:lastColumn="0" w:noHBand="0" w:noVBand="1"/>
      </w:tblPr>
      <w:tblGrid>
        <w:gridCol w:w="959"/>
        <w:gridCol w:w="11946"/>
        <w:gridCol w:w="1562"/>
      </w:tblGrid>
      <w:tr w:rsidR="00A72B12" w:rsidRPr="00A72B12" w14:paraId="24BCF43A" w14:textId="77777777" w:rsidTr="00A72B12">
        <w:trPr>
          <w:trHeight w:val="4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433F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C31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1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1A0423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D8D27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мероприятий</w:t>
            </w:r>
          </w:p>
        </w:tc>
      </w:tr>
      <w:tr w:rsidR="00A72B12" w:rsidRPr="00A72B12" w14:paraId="61A573B7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20D7D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C6C00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C7EB95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2B12" w:rsidRPr="00A72B12" w14:paraId="1578A9D1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5235A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9EE71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«Октябрьская школа № </w:t>
            </w:r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1»Красногвардейского</w:t>
            </w:r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D281D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2B12" w:rsidRPr="00A72B12" w14:paraId="7E072A85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78321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E586A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«Полтавская школа»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2A2AA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2B12" w:rsidRPr="00A72B12" w14:paraId="1DAFE351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73D8E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1598F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D5AF39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A72B12" w:rsidRPr="00A72B12" w14:paraId="0376763E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06A72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09751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Колодезянскаяшкола»Красногвардейского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E9DAAB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2B12" w:rsidRPr="00A72B12" w14:paraId="5D557414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2CAC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9B268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"Александровская школа"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E4262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2B12" w:rsidRPr="00A72B12" w14:paraId="2ADA9E4F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3123C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F6203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Краснознаменскаяшкола»Красногвардейского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FDB3D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2B12" w:rsidRPr="00A72B12" w14:paraId="2D376258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80CF3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58E5D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Найдёновскаяшкола»Красногвардейского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32F38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2B12" w:rsidRPr="00A72B12" w14:paraId="5F682691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48C21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0B6BD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Клепининская</w:t>
            </w:r>
            <w:proofErr w:type="spell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имени 51 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Армии»Красногвардейского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F47F5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2B12" w:rsidRPr="00A72B12" w14:paraId="27DA53F5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9C7B18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B14AC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Зерновскаяшкола»Красногвардейского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4D2DD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2B12" w:rsidRPr="00A72B12" w14:paraId="77AA4483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3B88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A89FA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Восходненскаяшкола»Красногвардейского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C168F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2B12" w:rsidRPr="00A72B12" w14:paraId="6043AB3A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34A40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47269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Удачненскаяшкола»Красногвардейского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75F4F7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2B12" w:rsidRPr="00A72B12" w14:paraId="7472E641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CC7E2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CED96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«Октябрьская школа № 3 имени И. </w:t>
            </w:r>
            <w:proofErr w:type="spell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Гаспринского</w:t>
            </w:r>
            <w:proofErr w:type="spell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36E15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2B12" w:rsidRPr="00A72B12" w14:paraId="4AB07F85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8488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2E85D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«Октябрьская школа-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90DBA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2B12" w:rsidRPr="00A72B12" w14:paraId="79FD2EFE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9012F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F492F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«Петровская школа № </w:t>
            </w:r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2»Красногвардейского</w:t>
            </w:r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75323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72B12" w:rsidRPr="00A72B12" w14:paraId="5AD3DC78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0B8D8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FDF9B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20C6F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2B12" w:rsidRPr="00A72B12" w14:paraId="4C4736CE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DDD89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8807F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«Новопокровская 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67D06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2B12" w:rsidRPr="00A72B12" w14:paraId="69F4EAE0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E5EC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566E8E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BFFE6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2B12" w:rsidRPr="00A72B12" w14:paraId="1CFF601C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388C9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3790F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Миролюбовскаяшкола»Красногвардейского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81FF9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2B12" w:rsidRPr="00A72B12" w14:paraId="72C20CCC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6E50C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DACC9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«Климовская 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A9A66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2B12" w:rsidRPr="00A72B12" w14:paraId="7F017895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1F4D5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A59A2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Карповскаяшкола»Красногвардейского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D75EA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2B12" w:rsidRPr="00A72B12" w14:paraId="09538E76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7BDF84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AC0AB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"Красногвардейская школа № 1"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E2163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2B12" w:rsidRPr="00A72B12" w14:paraId="3C768C82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D00E2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7CAE5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Янтарненская</w:t>
            </w:r>
            <w:proofErr w:type="spell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 имени</w:t>
            </w:r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</w:t>
            </w:r>
            <w:proofErr w:type="spell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Кубракова»Красногвардейского</w:t>
            </w:r>
            <w:proofErr w:type="spell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FA981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2B12" w:rsidRPr="00A72B12" w14:paraId="66BF8D3A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93E7B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EB3B3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"Пятихатская школа"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0AAA7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2B12" w:rsidRPr="00A72B12" w14:paraId="03FB5C0A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9CBA0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5A5FE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«Некрасовская 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5DFE8D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2B12" w:rsidRPr="00A72B12" w14:paraId="771D09CC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6A600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B3AF2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"Красногвардейская школа № 2"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133CD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2B12" w:rsidRPr="00A72B12" w14:paraId="787D6D84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DDE82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DDD65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«Калининская 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3400F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2B12" w:rsidRPr="00A72B12" w14:paraId="297CFF9D" w14:textId="77777777" w:rsidTr="00A72B12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F5AA2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4F874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Мускатновская</w:t>
            </w:r>
            <w:proofErr w:type="spell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DC60DE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2B12" w:rsidRPr="00A72B12" w14:paraId="7350FC5B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6F125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DDA60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Котельниковскаяшкола»Красногвардейского</w:t>
            </w:r>
            <w:proofErr w:type="spellEnd"/>
            <w:proofErr w:type="gramEnd"/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F8F16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2B12" w:rsidRPr="00A72B12" w14:paraId="69746B27" w14:textId="77777777" w:rsidTr="00A72B12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E2633" w14:textId="77777777" w:rsidR="00A72B12" w:rsidRPr="00A72B12" w:rsidRDefault="00A72B12" w:rsidP="00A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3C1ECF" w14:textId="77777777" w:rsidR="00A72B12" w:rsidRPr="00A72B12" w:rsidRDefault="00A72B12" w:rsidP="00A7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6D274" w14:textId="77777777" w:rsidR="00A72B12" w:rsidRPr="00A72B12" w:rsidRDefault="00A72B12" w:rsidP="00A7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323FAE28" w14:textId="77777777" w:rsidR="00EE689A" w:rsidRDefault="00EE689A" w:rsidP="00A72B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9048E" w14:textId="77777777" w:rsidR="002E15C8" w:rsidRDefault="002E15C8" w:rsidP="00A72B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09521" w14:textId="77777777" w:rsidR="00F92410" w:rsidRDefault="00F92410" w:rsidP="00C7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92410" w:rsidSect="00F92410">
          <w:pgSz w:w="16838" w:h="11906" w:orient="landscape"/>
          <w:pgMar w:top="850" w:right="1134" w:bottom="1135" w:left="1134" w:header="708" w:footer="708" w:gutter="0"/>
          <w:cols w:space="708"/>
          <w:docGrid w:linePitch="360"/>
        </w:sectPr>
      </w:pPr>
    </w:p>
    <w:p w14:paraId="0265C8CA" w14:textId="77777777" w:rsidR="002E15C8" w:rsidRDefault="00C7018A" w:rsidP="00C70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018A">
        <w:rPr>
          <w:rFonts w:ascii="Times New Roman" w:hAnsi="Times New Roman" w:cs="Times New Roman"/>
          <w:sz w:val="24"/>
          <w:szCs w:val="24"/>
        </w:rPr>
        <w:lastRenderedPageBreak/>
        <w:t>Сведения об уровне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Красногвардейского района</w:t>
      </w:r>
    </w:p>
    <w:p w14:paraId="15D4B0E5" w14:textId="77777777" w:rsidR="002E15C8" w:rsidRDefault="002E15C8" w:rsidP="00A72B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59" w:type="dxa"/>
        <w:tblInd w:w="93" w:type="dxa"/>
        <w:tblLook w:val="04A0" w:firstRow="1" w:lastRow="0" w:firstColumn="1" w:lastColumn="0" w:noHBand="0" w:noVBand="1"/>
      </w:tblPr>
      <w:tblGrid>
        <w:gridCol w:w="582"/>
        <w:gridCol w:w="4962"/>
        <w:gridCol w:w="1074"/>
        <w:gridCol w:w="844"/>
        <w:gridCol w:w="843"/>
        <w:gridCol w:w="844"/>
        <w:gridCol w:w="821"/>
        <w:gridCol w:w="844"/>
        <w:gridCol w:w="843"/>
        <w:gridCol w:w="844"/>
        <w:gridCol w:w="711"/>
        <w:gridCol w:w="903"/>
        <w:gridCol w:w="844"/>
      </w:tblGrid>
      <w:tr w:rsidR="00E2465E" w:rsidRPr="002E15C8" w14:paraId="66D71022" w14:textId="77777777" w:rsidTr="00F92410">
        <w:trPr>
          <w:trHeight w:val="333"/>
        </w:trPr>
        <w:tc>
          <w:tcPr>
            <w:tcW w:w="582" w:type="dxa"/>
            <w:vMerge w:val="restart"/>
            <w:tcBorders>
              <w:top w:val="single" w:sz="4" w:space="0" w:color="9B9B9B"/>
              <w:left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930DEC" w14:textId="77777777" w:rsidR="001B3FA4" w:rsidRPr="00C7018A" w:rsidRDefault="001B3FA4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9B9B9B"/>
              <w:left w:val="nil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89E136" w14:textId="77777777" w:rsidR="001B3FA4" w:rsidRPr="00C7018A" w:rsidRDefault="001B3FA4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МБОУ</w:t>
            </w:r>
          </w:p>
        </w:tc>
        <w:tc>
          <w:tcPr>
            <w:tcW w:w="1074" w:type="dxa"/>
            <w:vMerge w:val="restart"/>
            <w:tcBorders>
              <w:top w:val="single" w:sz="4" w:space="0" w:color="9B9B9B"/>
              <w:left w:val="nil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91C397" w14:textId="77777777" w:rsidR="001B3FA4" w:rsidRPr="00E2465E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18"/>
                <w:szCs w:val="18"/>
              </w:rPr>
            </w:pPr>
            <w:r w:rsidRPr="00E2465E">
              <w:rPr>
                <w:rFonts w:ascii="DejaVu Sans" w:eastAsia="Times New Roman" w:hAnsi="DejaVu Sans" w:cs="Arial"/>
                <w:sz w:val="18"/>
                <w:szCs w:val="18"/>
              </w:rPr>
              <w:t>Проверено работ</w:t>
            </w:r>
          </w:p>
        </w:tc>
        <w:tc>
          <w:tcPr>
            <w:tcW w:w="1687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092BC7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  <w:r w:rsidRPr="00C7018A">
              <w:rPr>
                <w:rFonts w:ascii="DejaVu Sans" w:eastAsia="Times New Roman" w:hAnsi="DejaVu Sans" w:cs="Arial"/>
                <w:sz w:val="20"/>
                <w:szCs w:val="20"/>
              </w:rPr>
              <w:t>Высокий</w:t>
            </w:r>
          </w:p>
        </w:tc>
        <w:tc>
          <w:tcPr>
            <w:tcW w:w="1665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E16CC6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  <w:r w:rsidRPr="00C7018A">
              <w:rPr>
                <w:rFonts w:ascii="DejaVu Sans" w:eastAsia="Times New Roman" w:hAnsi="DejaVu Sans" w:cs="Arial"/>
                <w:sz w:val="20"/>
                <w:szCs w:val="20"/>
              </w:rPr>
              <w:t>Недостаточный</w:t>
            </w:r>
          </w:p>
        </w:tc>
        <w:tc>
          <w:tcPr>
            <w:tcW w:w="1687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716CEF5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  <w:r w:rsidRPr="00C7018A">
              <w:rPr>
                <w:rFonts w:ascii="DejaVu Sans" w:eastAsia="Times New Roman" w:hAnsi="DejaVu Sans" w:cs="Arial"/>
                <w:sz w:val="20"/>
                <w:szCs w:val="20"/>
              </w:rPr>
              <w:t>Низкий</w:t>
            </w:r>
          </w:p>
        </w:tc>
        <w:tc>
          <w:tcPr>
            <w:tcW w:w="1555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10E5D7B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  <w:r w:rsidRPr="00C7018A">
              <w:rPr>
                <w:rFonts w:ascii="DejaVu Sans" w:eastAsia="Times New Roman" w:hAnsi="DejaVu Sans" w:cs="Arial"/>
                <w:sz w:val="20"/>
                <w:szCs w:val="20"/>
              </w:rPr>
              <w:t>Повышенный</w:t>
            </w:r>
          </w:p>
        </w:tc>
        <w:tc>
          <w:tcPr>
            <w:tcW w:w="1747" w:type="dxa"/>
            <w:gridSpan w:val="2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24EE4F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  <w:r w:rsidRPr="00C7018A">
              <w:rPr>
                <w:rFonts w:ascii="DejaVu Sans" w:eastAsia="Times New Roman" w:hAnsi="DejaVu Sans" w:cs="Arial"/>
                <w:sz w:val="20"/>
                <w:szCs w:val="20"/>
              </w:rPr>
              <w:t>Средний</w:t>
            </w:r>
          </w:p>
        </w:tc>
      </w:tr>
      <w:tr w:rsidR="00C7018A" w:rsidRPr="002E15C8" w14:paraId="1C410D4D" w14:textId="77777777" w:rsidTr="00F92410">
        <w:trPr>
          <w:trHeight w:val="333"/>
        </w:trPr>
        <w:tc>
          <w:tcPr>
            <w:tcW w:w="582" w:type="dxa"/>
            <w:vMerge/>
            <w:tcBorders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392DFF9" w14:textId="77777777" w:rsidR="001B3FA4" w:rsidRPr="00C7018A" w:rsidRDefault="001B3FA4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A7401B" w14:textId="77777777" w:rsidR="001B3FA4" w:rsidRPr="00C7018A" w:rsidRDefault="001B3FA4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530DD1" w14:textId="77777777" w:rsidR="001B3FA4" w:rsidRPr="00C7018A" w:rsidRDefault="001B3FA4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460C1A" w14:textId="77777777" w:rsidR="001B3FA4" w:rsidRPr="00E2465E" w:rsidRDefault="00C7018A" w:rsidP="00C7018A">
            <w:pPr>
              <w:jc w:val="center"/>
              <w:rPr>
                <w:rFonts w:ascii="DejaVu Sans" w:hAnsi="DejaVu Sans" w:cs="Arial"/>
                <w:b/>
                <w:bCs/>
                <w:sz w:val="18"/>
                <w:szCs w:val="18"/>
              </w:rPr>
            </w:pPr>
            <w:r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Кол-</w:t>
            </w:r>
            <w:r w:rsidR="001B3FA4"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84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A4B20FA" w14:textId="77777777" w:rsidR="001B3FA4" w:rsidRPr="00C7018A" w:rsidRDefault="001B3FA4" w:rsidP="00C7018A">
            <w:pPr>
              <w:jc w:val="center"/>
              <w:rPr>
                <w:rFonts w:ascii="DejaVu Sans" w:hAnsi="DejaVu Sans" w:cs="Arial"/>
                <w:b/>
                <w:bCs/>
                <w:sz w:val="20"/>
                <w:szCs w:val="20"/>
              </w:rPr>
            </w:pPr>
            <w:r w:rsidRPr="00C7018A">
              <w:rPr>
                <w:rFonts w:ascii="DejaVu Sans" w:hAnsi="DejaVu Sans" w:cs="Arial"/>
                <w:b/>
                <w:bCs/>
                <w:sz w:val="20"/>
                <w:szCs w:val="20"/>
              </w:rPr>
              <w:t>Доля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F3D075D" w14:textId="77777777" w:rsidR="001B3FA4" w:rsidRPr="00E2465E" w:rsidRDefault="00C7018A" w:rsidP="00C7018A">
            <w:pPr>
              <w:jc w:val="center"/>
              <w:rPr>
                <w:rFonts w:ascii="DejaVu Sans" w:hAnsi="DejaVu Sans" w:cs="Arial"/>
                <w:b/>
                <w:bCs/>
                <w:sz w:val="18"/>
                <w:szCs w:val="18"/>
              </w:rPr>
            </w:pPr>
            <w:r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82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504E08" w14:textId="77777777" w:rsidR="001B3FA4" w:rsidRPr="00C7018A" w:rsidRDefault="001B3FA4" w:rsidP="00C7018A">
            <w:pPr>
              <w:jc w:val="center"/>
              <w:rPr>
                <w:rFonts w:ascii="DejaVu Sans" w:hAnsi="DejaVu Sans" w:cs="Arial"/>
                <w:b/>
                <w:bCs/>
                <w:sz w:val="20"/>
                <w:szCs w:val="20"/>
              </w:rPr>
            </w:pPr>
            <w:r w:rsidRPr="00C7018A">
              <w:rPr>
                <w:rFonts w:ascii="DejaVu Sans" w:hAnsi="DejaVu Sans" w:cs="Arial"/>
                <w:b/>
                <w:bCs/>
                <w:sz w:val="20"/>
                <w:szCs w:val="20"/>
              </w:rPr>
              <w:t>Доля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CE5B2D" w14:textId="77777777" w:rsidR="001B3FA4" w:rsidRPr="00E2465E" w:rsidRDefault="00C7018A" w:rsidP="00C7018A">
            <w:pPr>
              <w:jc w:val="center"/>
              <w:rPr>
                <w:rFonts w:ascii="DejaVu Sans" w:hAnsi="DejaVu Sans" w:cs="Arial"/>
                <w:b/>
                <w:bCs/>
                <w:sz w:val="18"/>
                <w:szCs w:val="18"/>
              </w:rPr>
            </w:pPr>
            <w:r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84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98CB81E" w14:textId="77777777" w:rsidR="001B3FA4" w:rsidRPr="00C7018A" w:rsidRDefault="001B3FA4" w:rsidP="00C7018A">
            <w:pPr>
              <w:jc w:val="center"/>
              <w:rPr>
                <w:rFonts w:ascii="DejaVu Sans" w:hAnsi="DejaVu Sans" w:cs="Arial"/>
                <w:b/>
                <w:bCs/>
                <w:sz w:val="20"/>
                <w:szCs w:val="20"/>
              </w:rPr>
            </w:pPr>
            <w:r w:rsidRPr="00C7018A">
              <w:rPr>
                <w:rFonts w:ascii="DejaVu Sans" w:hAnsi="DejaVu Sans" w:cs="Arial"/>
                <w:b/>
                <w:bCs/>
                <w:sz w:val="20"/>
                <w:szCs w:val="20"/>
              </w:rPr>
              <w:t>Доля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68050E1" w14:textId="77777777" w:rsidR="001B3FA4" w:rsidRPr="00E2465E" w:rsidRDefault="00C7018A" w:rsidP="00C7018A">
            <w:pPr>
              <w:jc w:val="center"/>
              <w:rPr>
                <w:rFonts w:ascii="DejaVu Sans" w:hAnsi="DejaVu Sans" w:cs="Arial"/>
                <w:b/>
                <w:bCs/>
                <w:sz w:val="18"/>
                <w:szCs w:val="18"/>
              </w:rPr>
            </w:pPr>
            <w:r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71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ABBCDB" w14:textId="77777777" w:rsidR="001B3FA4" w:rsidRPr="00C7018A" w:rsidRDefault="001B3FA4" w:rsidP="00C7018A">
            <w:pPr>
              <w:jc w:val="center"/>
              <w:rPr>
                <w:rFonts w:ascii="DejaVu Sans" w:hAnsi="DejaVu Sans" w:cs="Arial"/>
                <w:b/>
                <w:bCs/>
                <w:sz w:val="20"/>
                <w:szCs w:val="20"/>
              </w:rPr>
            </w:pPr>
            <w:r w:rsidRPr="00C7018A">
              <w:rPr>
                <w:rFonts w:ascii="DejaVu Sans" w:hAnsi="DejaVu Sans" w:cs="Arial"/>
                <w:b/>
                <w:bCs/>
                <w:sz w:val="20"/>
                <w:szCs w:val="20"/>
              </w:rPr>
              <w:t>Доля</w:t>
            </w:r>
          </w:p>
        </w:tc>
        <w:tc>
          <w:tcPr>
            <w:tcW w:w="90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78CD5D" w14:textId="77777777" w:rsidR="00E2465E" w:rsidRPr="00E2465E" w:rsidRDefault="00C7018A" w:rsidP="00E2465E">
            <w:pPr>
              <w:jc w:val="center"/>
              <w:rPr>
                <w:rFonts w:ascii="DejaVu Sans" w:hAnsi="DejaVu Sans" w:cs="Arial"/>
                <w:b/>
                <w:bCs/>
                <w:sz w:val="18"/>
                <w:szCs w:val="18"/>
              </w:rPr>
            </w:pPr>
            <w:r w:rsidRPr="00E2465E">
              <w:rPr>
                <w:rFonts w:ascii="DejaVu Sans" w:hAnsi="DejaVu Sans" w:cs="Arial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B6B3E47" w14:textId="77777777" w:rsidR="001B3FA4" w:rsidRPr="00C7018A" w:rsidRDefault="001B3FA4" w:rsidP="00C7018A">
            <w:pPr>
              <w:jc w:val="center"/>
              <w:rPr>
                <w:rFonts w:ascii="DejaVu Sans" w:hAnsi="DejaVu Sans" w:cs="Arial"/>
                <w:b/>
                <w:bCs/>
                <w:sz w:val="20"/>
                <w:szCs w:val="20"/>
              </w:rPr>
            </w:pPr>
            <w:r w:rsidRPr="00C7018A">
              <w:rPr>
                <w:rFonts w:ascii="DejaVu Sans" w:hAnsi="DejaVu Sans" w:cs="Arial"/>
                <w:b/>
                <w:bCs/>
                <w:sz w:val="20"/>
                <w:szCs w:val="20"/>
              </w:rPr>
              <w:t>Доля</w:t>
            </w:r>
          </w:p>
        </w:tc>
      </w:tr>
      <w:tr w:rsidR="00E2465E" w:rsidRPr="002E15C8" w14:paraId="5C9F93B2" w14:textId="77777777" w:rsidTr="00F92410">
        <w:trPr>
          <w:trHeight w:val="333"/>
        </w:trPr>
        <w:tc>
          <w:tcPr>
            <w:tcW w:w="582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6A7FED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496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E85CF6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"Красногвардейская школа № 2" Красногвардейского района Республики Крым</w:t>
            </w:r>
          </w:p>
        </w:tc>
        <w:tc>
          <w:tcPr>
            <w:tcW w:w="107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4347E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62AFAA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4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9DDE0D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30.00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0820C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2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2DD54D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0DB0C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8446E6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4B6B2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71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C59E6C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40.00</w:t>
            </w:r>
          </w:p>
        </w:tc>
        <w:tc>
          <w:tcPr>
            <w:tcW w:w="903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F6F13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911A0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30.00</w:t>
            </w:r>
          </w:p>
        </w:tc>
      </w:tr>
      <w:tr w:rsidR="00E2465E" w:rsidRPr="002E15C8" w14:paraId="0DE3C450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F1ECC0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1480D5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 xml:space="preserve">Муниципальное бюджетное общеобразовательное учреждение «Октябрьская школа № </w:t>
            </w:r>
            <w:proofErr w:type="gramStart"/>
            <w:r w:rsidRPr="002E15C8">
              <w:rPr>
                <w:rFonts w:ascii="DejaVu Sans" w:eastAsia="Times New Roman" w:hAnsi="DejaVu Sans" w:cs="Arial"/>
              </w:rPr>
              <w:t>1»Красногвардейского</w:t>
            </w:r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99F214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8CB851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BDB25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6EF45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5A1884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F6B6D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D0E07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9.09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3F51C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31FDE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18.18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7E5D43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0A36C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72.73</w:t>
            </w:r>
          </w:p>
        </w:tc>
      </w:tr>
      <w:tr w:rsidR="00E2465E" w:rsidRPr="002E15C8" w14:paraId="5375F4EE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EEF2FF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AED1AD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 xml:space="preserve">Муниципальное бюджетное общеобразовательное учреждение «Октябрьская школа № 3 имени И. </w:t>
            </w:r>
            <w:proofErr w:type="spellStart"/>
            <w:r w:rsidRPr="002E15C8">
              <w:rPr>
                <w:rFonts w:ascii="DejaVu Sans" w:eastAsia="Times New Roman" w:hAnsi="DejaVu Sans" w:cs="Arial"/>
              </w:rPr>
              <w:t>Гаспринского</w:t>
            </w:r>
            <w:proofErr w:type="spellEnd"/>
            <w:r w:rsidRPr="002E15C8">
              <w:rPr>
                <w:rFonts w:ascii="DejaVu Sans" w:eastAsia="Times New Roman" w:hAnsi="DejaVu Sans" w:cs="Arial"/>
              </w:rPr>
              <w:t>»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52BB43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8ACD96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A1C115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1D20BC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21B7F1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3E7FB2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9B314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DBD70E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7A0B26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AE999A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B93D6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20.00</w:t>
            </w:r>
          </w:p>
        </w:tc>
      </w:tr>
      <w:tr w:rsidR="00E2465E" w:rsidRPr="002E15C8" w14:paraId="7C69EC6B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423E2D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583DE1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«Октябрьская школа-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гимназия»Красногвардейского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34AD28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7C680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B0AC1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2.86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C6C15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6F5639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8.57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FB022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8E91F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5.71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83B8D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E568B0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28.57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91FBE7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1D9D26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54.29</w:t>
            </w:r>
          </w:p>
        </w:tc>
      </w:tr>
      <w:tr w:rsidR="00E2465E" w:rsidRPr="002E15C8" w14:paraId="1F2EACE0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69FC2C1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FF1F95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"Александровская школа"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6B7D2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5AE36B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774C3C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587417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E8726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33.33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79243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26F538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E4646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ED38D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8.33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6A9323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F9549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41.67</w:t>
            </w:r>
          </w:p>
        </w:tc>
      </w:tr>
      <w:tr w:rsidR="00E2465E" w:rsidRPr="002E15C8" w14:paraId="0C3ED448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CAAD18F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36400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C4327A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7552D1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AF11F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50DEF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5865FF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11.11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1CE72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DC2A7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44.44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3550D2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E5DAB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03B67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27C791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44.44</w:t>
            </w:r>
          </w:p>
        </w:tc>
      </w:tr>
      <w:tr w:rsidR="00E2465E" w:rsidRPr="002E15C8" w14:paraId="294909DF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1628EF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D139E81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Восходненскаяшкола»Красногвардейского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B48F9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DF617D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FE11A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12.02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F7756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5FCC6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6.25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3273E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D95138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28.37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1AD4C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61625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11.54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607204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A6D971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41.83</w:t>
            </w:r>
          </w:p>
        </w:tc>
      </w:tr>
      <w:tr w:rsidR="00E2465E" w:rsidRPr="002E15C8" w14:paraId="58F60948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0C674E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E41D7C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Зерновскаяшкола»Красногвардейского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A4C0B8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262AF4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EEA247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23.29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785802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7926EB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9.59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7AD9FA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AD255E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16.44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3589E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AF7613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34.25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F596B1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6D878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16.44</w:t>
            </w:r>
          </w:p>
        </w:tc>
      </w:tr>
      <w:tr w:rsidR="00E2465E" w:rsidRPr="002E15C8" w14:paraId="362C429B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CEFFEC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D3CE8BC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 xml:space="preserve">Муниципальное бюджетное общеобразовательное учреждение «Калининская 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B952A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A3DEA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A08EC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92E67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59FA86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0CADC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67422E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06CEAA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D734C4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43304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A0781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</w:tr>
      <w:tr w:rsidR="00E2465E" w:rsidRPr="002E15C8" w14:paraId="53BB7AC3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0400E2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3A2D05E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Котельниковскаяшкола»Красногвардейского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20801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DDBE7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E03D6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FA0B3E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3222E5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5954E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B1B788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7EB1BD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97262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9F582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05633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</w:tr>
      <w:tr w:rsidR="00E2465E" w:rsidRPr="002E15C8" w14:paraId="5C79375B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A615F95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9CC1AD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Краснознаменскаяшкола»Красногвардейского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CBEEEE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E0D53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604DA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902C8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609129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18.75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51B9CF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60EB8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25.00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39287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D1FF1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37.50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6343FD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D8117C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18.75</w:t>
            </w:r>
          </w:p>
        </w:tc>
      </w:tr>
      <w:tr w:rsidR="00E2465E" w:rsidRPr="002E15C8" w14:paraId="102F20E5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4D7BCC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492FD81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61400C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86E8DA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3C7AA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3A741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083A5B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57A1D5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C4C96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706E0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43AFAE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5B87EB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1E2ADB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50.00</w:t>
            </w:r>
          </w:p>
        </w:tc>
      </w:tr>
      <w:tr w:rsidR="00E2465E" w:rsidRPr="002E15C8" w14:paraId="3D89BAC8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0DBBBE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E85DF6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5697C9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ADE492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CA87CB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C61AE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02EB4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080690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F0960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100.00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B7A07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593077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920FB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2727F4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</w:tr>
      <w:tr w:rsidR="00E2465E" w:rsidRPr="002E15C8" w14:paraId="2EC11C6F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CF6B63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57A1EA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2E15C8">
              <w:rPr>
                <w:rFonts w:ascii="DejaVu Sans" w:eastAsia="Times New Roman" w:hAnsi="DejaVu Sans" w:cs="Arial"/>
              </w:rPr>
              <w:t>Найдёновскаяшкола»Красногвардейского</w:t>
            </w:r>
            <w:proofErr w:type="spellEnd"/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EB458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D73CB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B41D95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10.17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3B4DF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62B170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6.78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1E817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35A89A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22.03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35EAAA5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C56EE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16.95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3BA00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76204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44.07</w:t>
            </w:r>
          </w:p>
        </w:tc>
      </w:tr>
      <w:tr w:rsidR="00E2465E" w:rsidRPr="002E15C8" w14:paraId="3047C07E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6CA39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CCCCD1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DA5C8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1C380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79F2D8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A36A7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3834D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15.79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F4F0AD2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65EEC6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26.32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A054F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E8FD0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21.05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40835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9FC54A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36.84</w:t>
            </w:r>
          </w:p>
        </w:tc>
      </w:tr>
      <w:tr w:rsidR="00E2465E" w:rsidRPr="002E15C8" w14:paraId="689E4CF5" w14:textId="77777777" w:rsidTr="00F92410">
        <w:trPr>
          <w:trHeight w:val="348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BB05BFE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7C5FE48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 xml:space="preserve">Муниципальное бюджетное общеобразовательное учреждение «Петровская школа № </w:t>
            </w:r>
            <w:proofErr w:type="gramStart"/>
            <w:r w:rsidRPr="002E15C8">
              <w:rPr>
                <w:rFonts w:ascii="DejaVu Sans" w:eastAsia="Times New Roman" w:hAnsi="DejaVu Sans" w:cs="Arial"/>
              </w:rPr>
              <w:t>2»Красногвардейского</w:t>
            </w:r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B8F64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CD181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A225F2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28.40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A966E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DDC95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8.64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82007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559E59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9.88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C8FF49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F666EA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37.04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D6FF38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309C38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16.05</w:t>
            </w:r>
          </w:p>
        </w:tc>
      </w:tr>
      <w:tr w:rsidR="00E2465E" w:rsidRPr="002E15C8" w14:paraId="3A0017F0" w14:textId="77777777" w:rsidTr="00F92410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FB4113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C7018A">
              <w:rPr>
                <w:rFonts w:ascii="DejaVu Sans" w:eastAsia="Times New Roman" w:hAnsi="DejaVu Sans" w:cs="Arial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0FC493A" w14:textId="77777777" w:rsidR="004079B1" w:rsidRPr="002E15C8" w:rsidRDefault="004079B1" w:rsidP="002E15C8">
            <w:pPr>
              <w:spacing w:after="0" w:line="240" w:lineRule="auto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Муниципальное бюджетное общеобразовательное учреждение «</w:t>
            </w:r>
            <w:proofErr w:type="spellStart"/>
            <w:r w:rsidRPr="002E15C8">
              <w:rPr>
                <w:rFonts w:ascii="DejaVu Sans" w:eastAsia="Times New Roman" w:hAnsi="DejaVu Sans" w:cs="Arial"/>
              </w:rPr>
              <w:t>Янтарненская</w:t>
            </w:r>
            <w:proofErr w:type="spellEnd"/>
            <w:r w:rsidRPr="002E15C8">
              <w:rPr>
                <w:rFonts w:ascii="DejaVu Sans" w:eastAsia="Times New Roman" w:hAnsi="DejaVu Sans" w:cs="Arial"/>
              </w:rPr>
              <w:t xml:space="preserve"> </w:t>
            </w:r>
            <w:proofErr w:type="gramStart"/>
            <w:r w:rsidRPr="002E15C8">
              <w:rPr>
                <w:rFonts w:ascii="DejaVu Sans" w:eastAsia="Times New Roman" w:hAnsi="DejaVu Sans" w:cs="Arial"/>
              </w:rPr>
              <w:t>школа  имени</w:t>
            </w:r>
            <w:proofErr w:type="gramEnd"/>
            <w:r w:rsidRPr="002E15C8">
              <w:rPr>
                <w:rFonts w:ascii="DejaVu Sans" w:eastAsia="Times New Roman" w:hAnsi="DejaVu Sans" w:cs="Arial"/>
              </w:rPr>
              <w:t xml:space="preserve"> В.В. </w:t>
            </w:r>
            <w:proofErr w:type="spellStart"/>
            <w:r w:rsidRPr="002E15C8">
              <w:rPr>
                <w:rFonts w:ascii="DejaVu Sans" w:eastAsia="Times New Roman" w:hAnsi="DejaVu Sans" w:cs="Arial"/>
              </w:rPr>
              <w:t>Кубракова»Красногвардейского</w:t>
            </w:r>
            <w:proofErr w:type="spellEnd"/>
            <w:r w:rsidRPr="002E15C8">
              <w:rPr>
                <w:rFonts w:ascii="DejaVu Sans" w:eastAsia="Times New Roman" w:hAnsi="DejaVu Sans" w:cs="Arial"/>
              </w:rPr>
              <w:t xml:space="preserve"> района Республики Крым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91E8F3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DA2729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C11F8AC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87DA9B6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7E4930B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9.09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6E9E45D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5EA95AE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45.45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7D2281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A19717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C2E1A4F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B41114" w14:textId="77777777" w:rsidR="004079B1" w:rsidRPr="002E15C8" w:rsidRDefault="004079B1" w:rsidP="00C7018A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</w:rPr>
            </w:pPr>
            <w:r w:rsidRPr="002E15C8">
              <w:rPr>
                <w:rFonts w:ascii="DejaVu Sans" w:eastAsia="Times New Roman" w:hAnsi="DejaVu Sans" w:cs="Arial"/>
              </w:rPr>
              <w:t>45.45</w:t>
            </w:r>
          </w:p>
        </w:tc>
      </w:tr>
    </w:tbl>
    <w:p w14:paraId="30A32CC7" w14:textId="77777777" w:rsidR="00B2591F" w:rsidRDefault="00B2591F" w:rsidP="00A72B12">
      <w:pPr>
        <w:spacing w:after="0"/>
        <w:rPr>
          <w:rFonts w:ascii="Times New Roman" w:hAnsi="Times New Roman" w:cs="Times New Roman"/>
          <w:sz w:val="24"/>
          <w:szCs w:val="24"/>
        </w:rPr>
        <w:sectPr w:rsidR="00B2591F" w:rsidSect="00F92410">
          <w:pgSz w:w="16838" w:h="11906" w:orient="landscape"/>
          <w:pgMar w:top="850" w:right="1134" w:bottom="1135" w:left="1134" w:header="708" w:footer="708" w:gutter="0"/>
          <w:cols w:space="708"/>
          <w:docGrid w:linePitch="360"/>
        </w:sectPr>
      </w:pPr>
    </w:p>
    <w:p w14:paraId="7EF998EB" w14:textId="77777777" w:rsidR="00685854" w:rsidRPr="004A0F57" w:rsidRDefault="00B2591F" w:rsidP="0068585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A0F57">
        <w:rPr>
          <w:rFonts w:ascii="Times New Roman" w:hAnsi="Times New Roman" w:cs="Times New Roman"/>
          <w:sz w:val="26"/>
          <w:szCs w:val="26"/>
        </w:rPr>
        <w:lastRenderedPageBreak/>
        <w:t>Cведения</w:t>
      </w:r>
      <w:proofErr w:type="spellEnd"/>
      <w:r w:rsidRPr="004A0F57">
        <w:rPr>
          <w:rFonts w:ascii="Times New Roman" w:hAnsi="Times New Roman" w:cs="Times New Roman"/>
          <w:sz w:val="26"/>
          <w:szCs w:val="26"/>
        </w:rPr>
        <w:t xml:space="preserve"> о количестве педагогов</w:t>
      </w:r>
      <w:r w:rsidR="00685854" w:rsidRPr="004A0F57">
        <w:rPr>
          <w:rFonts w:ascii="Times New Roman" w:hAnsi="Times New Roman" w:cs="Times New Roman"/>
          <w:sz w:val="26"/>
          <w:szCs w:val="26"/>
        </w:rPr>
        <w:t xml:space="preserve"> Красногвардейского района</w:t>
      </w:r>
      <w:r w:rsidRPr="004A0F5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86C6C47" w14:textId="77777777" w:rsidR="002E15C8" w:rsidRPr="004A0F57" w:rsidRDefault="00B2591F" w:rsidP="0068585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0F57">
        <w:rPr>
          <w:rFonts w:ascii="Times New Roman" w:hAnsi="Times New Roman" w:cs="Times New Roman"/>
          <w:sz w:val="26"/>
          <w:szCs w:val="26"/>
        </w:rPr>
        <w:t>принимавших участие в процедуре оценки уровня функциональной грамотности</w:t>
      </w:r>
    </w:p>
    <w:p w14:paraId="0282B1D8" w14:textId="77777777" w:rsidR="00685854" w:rsidRDefault="00685854" w:rsidP="00A72B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66"/>
        <w:gridCol w:w="10915"/>
        <w:gridCol w:w="2693"/>
      </w:tblGrid>
      <w:tr w:rsidR="00685854" w:rsidRPr="00685854" w14:paraId="4D1903E0" w14:textId="77777777" w:rsidTr="009D7D88">
        <w:trPr>
          <w:trHeight w:val="23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D5AF9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9D7D88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0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7E272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6EDAE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Количество учителей</w:t>
            </w:r>
          </w:p>
        </w:tc>
      </w:tr>
      <w:tr w:rsidR="00685854" w:rsidRPr="00685854" w14:paraId="6319149C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69625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AE741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«Октябрьская школа № </w:t>
            </w:r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1»Красногвардейского</w:t>
            </w:r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766BFA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9</w:t>
            </w:r>
          </w:p>
        </w:tc>
      </w:tr>
      <w:tr w:rsidR="00685854" w:rsidRPr="00685854" w14:paraId="72E18276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3886C1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66B0A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«Полтавская школа»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518B5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7</w:t>
            </w:r>
          </w:p>
        </w:tc>
      </w:tr>
      <w:tr w:rsidR="00685854" w:rsidRPr="00685854" w14:paraId="737B65BE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6D73D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C139B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8EFFC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19</w:t>
            </w:r>
          </w:p>
        </w:tc>
      </w:tr>
      <w:tr w:rsidR="00685854" w:rsidRPr="00685854" w14:paraId="6AFB6E1F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FB2A00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72521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Колодезянскаяшкола»Красногвардейского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848BD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</w:t>
            </w:r>
          </w:p>
        </w:tc>
      </w:tr>
      <w:tr w:rsidR="00685854" w:rsidRPr="00685854" w14:paraId="32F63D7D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C9804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20BBED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"Александровская школа"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65135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</w:t>
            </w:r>
          </w:p>
        </w:tc>
      </w:tr>
      <w:tr w:rsidR="00685854" w:rsidRPr="00685854" w14:paraId="782654DB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A1B915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4617D8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Краснознаменскаяшкола»Красногвардейского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0DA2AA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</w:t>
            </w:r>
          </w:p>
        </w:tc>
      </w:tr>
      <w:tr w:rsidR="00685854" w:rsidRPr="00685854" w14:paraId="6E4686EC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2548F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C2EDA9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Найдёновскаяшкола»Красногвардейского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41BAC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6</w:t>
            </w:r>
          </w:p>
        </w:tc>
      </w:tr>
      <w:tr w:rsidR="00685854" w:rsidRPr="00685854" w14:paraId="7747A1FC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B30C3D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9476B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Клепининская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школа имени 51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Армии»Красногвардейского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65A3BF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02A2ABF2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E4B51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C2530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Зерновская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B7635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6</w:t>
            </w:r>
          </w:p>
        </w:tc>
      </w:tr>
      <w:tr w:rsidR="00685854" w:rsidRPr="00685854" w14:paraId="277B73B0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AB0A7A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DC090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Восходненскаяшкола»Красногвардейского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147C6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</w:t>
            </w:r>
          </w:p>
        </w:tc>
      </w:tr>
      <w:tr w:rsidR="00685854" w:rsidRPr="00685854" w14:paraId="00B4DCB0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1EB0C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30978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Удачненскаяшкола»Красногвардейского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F1FD4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7</w:t>
            </w:r>
          </w:p>
        </w:tc>
      </w:tr>
      <w:tr w:rsidR="00685854" w:rsidRPr="00685854" w14:paraId="641D8F3E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30928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3065D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«Октябрьская школа № 3 имени И. 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Гаспринского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82A5A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</w:t>
            </w:r>
          </w:p>
        </w:tc>
      </w:tr>
      <w:tr w:rsidR="00685854" w:rsidRPr="00685854" w14:paraId="3C94A3CA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D217A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A2AFF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«Октябрьская школа-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гимназия»Красногвардейского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E06521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</w:t>
            </w:r>
          </w:p>
        </w:tc>
      </w:tr>
      <w:tr w:rsidR="00685854" w:rsidRPr="00685854" w14:paraId="32494BDC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C5F84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90A58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«Петровская школа № </w:t>
            </w:r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2»Красногвардейского</w:t>
            </w:r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E9F11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9</w:t>
            </w:r>
          </w:p>
        </w:tc>
      </w:tr>
      <w:tr w:rsidR="00685854" w:rsidRPr="00685854" w14:paraId="2A36998C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FF3FD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00C2C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FD6F6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47CA57EE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D6535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05176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«Новопокровская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1DFFB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6</w:t>
            </w:r>
          </w:p>
        </w:tc>
      </w:tr>
      <w:tr w:rsidR="00685854" w:rsidRPr="00685854" w14:paraId="3F9B8EB4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C24B2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89555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5C175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44502430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BE6A21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A4C8E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Миролюбовскаяшкола»Красногвардейского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7B1E3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12441F53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90D4B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FD782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«Климовская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8B40DC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7EA489C2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72801A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A95430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Карповскаяшкола»Красногвардейского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FA11B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</w:t>
            </w:r>
          </w:p>
        </w:tc>
      </w:tr>
      <w:tr w:rsidR="00685854" w:rsidRPr="00685854" w14:paraId="558382EE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45C88C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B5A15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"Красногвардейская школа № 1"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2BAC72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</w:t>
            </w:r>
          </w:p>
        </w:tc>
      </w:tr>
      <w:tr w:rsidR="00685854" w:rsidRPr="00685854" w14:paraId="233C2E92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2C57F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F553A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Янтарненская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  имени</w:t>
            </w:r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В.В. 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Кубракова»Красногвардейского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585D6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10</w:t>
            </w:r>
          </w:p>
        </w:tc>
      </w:tr>
      <w:tr w:rsidR="00685854" w:rsidRPr="00685854" w14:paraId="1E846558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D369FC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5C550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"Пятихатская школа"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BF3C99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7</w:t>
            </w:r>
          </w:p>
        </w:tc>
      </w:tr>
      <w:tr w:rsidR="00685854" w:rsidRPr="00685854" w14:paraId="38FBB9F0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309771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EA5E9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«Некрасовская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FD003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</w:t>
            </w:r>
          </w:p>
        </w:tc>
      </w:tr>
      <w:tr w:rsidR="00685854" w:rsidRPr="00685854" w14:paraId="492E8DAE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90488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F8ECD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"Красногвардейская школа № 2"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62D8E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8</w:t>
            </w:r>
          </w:p>
        </w:tc>
      </w:tr>
      <w:tr w:rsidR="00685854" w:rsidRPr="00685854" w14:paraId="76205284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E3809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8735B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«Калининская 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2E4BD7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</w:t>
            </w:r>
          </w:p>
        </w:tc>
      </w:tr>
      <w:tr w:rsidR="00685854" w:rsidRPr="00685854" w14:paraId="51FFD6E8" w14:textId="77777777" w:rsidTr="009D7D88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A82DF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4B74AA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Мускатновская</w:t>
            </w:r>
            <w:proofErr w:type="spell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школа»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75475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7</w:t>
            </w:r>
          </w:p>
        </w:tc>
      </w:tr>
      <w:tr w:rsidR="00685854" w:rsidRPr="00685854" w14:paraId="697F76AD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46A48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E2A7D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Котельниковскаяшкола»Красногвардейского</w:t>
            </w:r>
            <w:proofErr w:type="spellEnd"/>
            <w:proofErr w:type="gramEnd"/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0F18D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</w:t>
            </w:r>
          </w:p>
        </w:tc>
      </w:tr>
      <w:tr w:rsidR="00685854" w:rsidRPr="00685854" w14:paraId="196DA628" w14:textId="77777777" w:rsidTr="009D7D88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8BD7D" w14:textId="77777777" w:rsidR="00685854" w:rsidRPr="00A72B12" w:rsidRDefault="00685854" w:rsidP="009D7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A3ACE" w14:textId="77777777" w:rsidR="00685854" w:rsidRPr="00685854" w:rsidRDefault="00685854" w:rsidP="009D7D8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EB4DE" w14:textId="77777777" w:rsidR="00685854" w:rsidRPr="00685854" w:rsidRDefault="00685854" w:rsidP="009D7D8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685854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</w:t>
            </w:r>
          </w:p>
        </w:tc>
      </w:tr>
    </w:tbl>
    <w:p w14:paraId="1E8C099A" w14:textId="77777777" w:rsidR="00E378AE" w:rsidRDefault="00E378AE" w:rsidP="00A72B12">
      <w:pPr>
        <w:spacing w:after="0"/>
        <w:rPr>
          <w:rFonts w:ascii="Times New Roman" w:hAnsi="Times New Roman" w:cs="Times New Roman"/>
          <w:sz w:val="24"/>
          <w:szCs w:val="24"/>
        </w:rPr>
        <w:sectPr w:rsidR="00E378AE" w:rsidSect="003A639E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14:paraId="7D590DD7" w14:textId="77777777" w:rsidR="00E378AE" w:rsidRPr="004A0F57" w:rsidRDefault="00E378AE" w:rsidP="00E37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0F57">
        <w:rPr>
          <w:rFonts w:ascii="Times New Roman" w:hAnsi="Times New Roman" w:cs="Times New Roman"/>
          <w:sz w:val="28"/>
          <w:szCs w:val="28"/>
        </w:rPr>
        <w:lastRenderedPageBreak/>
        <w:t>Cведения</w:t>
      </w:r>
      <w:proofErr w:type="spellEnd"/>
      <w:r w:rsidRPr="004A0F57">
        <w:rPr>
          <w:rFonts w:ascii="Times New Roman" w:hAnsi="Times New Roman" w:cs="Times New Roman"/>
          <w:sz w:val="28"/>
          <w:szCs w:val="28"/>
        </w:rPr>
        <w:t xml:space="preserve"> о количестве участников Красногвардейского района,</w:t>
      </w:r>
    </w:p>
    <w:p w14:paraId="5C74FA73" w14:textId="77777777" w:rsidR="00B2591F" w:rsidRPr="004A0F57" w:rsidRDefault="00E378AE" w:rsidP="00E37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F57">
        <w:rPr>
          <w:rFonts w:ascii="Times New Roman" w:hAnsi="Times New Roman" w:cs="Times New Roman"/>
          <w:sz w:val="28"/>
          <w:szCs w:val="28"/>
        </w:rPr>
        <w:t>принимавших участие в процедуре оценки уровня функциональной грамотности</w:t>
      </w:r>
    </w:p>
    <w:p w14:paraId="0EB8E5AC" w14:textId="77777777" w:rsidR="00E378AE" w:rsidRDefault="00E378AE" w:rsidP="00E37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66"/>
        <w:gridCol w:w="10773"/>
        <w:gridCol w:w="2835"/>
      </w:tblGrid>
      <w:tr w:rsidR="004A0F57" w:rsidRPr="004A0F57" w14:paraId="70E41918" w14:textId="77777777" w:rsidTr="004A0F57">
        <w:trPr>
          <w:trHeight w:val="23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FAD6E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0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D4CC6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70C6B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Количество участников</w:t>
            </w:r>
          </w:p>
        </w:tc>
      </w:tr>
      <w:tr w:rsidR="004A0F57" w:rsidRPr="004A0F57" w14:paraId="624347EB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39EB5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0C82AA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«Октябрьская школа № </w:t>
            </w:r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1»Красногвардейского</w:t>
            </w:r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D5F72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82</w:t>
            </w:r>
          </w:p>
        </w:tc>
      </w:tr>
      <w:tr w:rsidR="004A0F57" w:rsidRPr="004A0F57" w14:paraId="5C016948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AE25B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A8AAF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«Полтавская школа»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73C4E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57</w:t>
            </w:r>
          </w:p>
        </w:tc>
      </w:tr>
      <w:tr w:rsidR="004A0F57" w:rsidRPr="004A0F57" w14:paraId="756E4B87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30CD0B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6E954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1F630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1076</w:t>
            </w:r>
          </w:p>
        </w:tc>
      </w:tr>
      <w:tr w:rsidR="004A0F57" w:rsidRPr="004A0F57" w14:paraId="070C3F11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46DCF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56A19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Колодезянскаяшкола»Красногвардейского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4415C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123</w:t>
            </w:r>
          </w:p>
        </w:tc>
      </w:tr>
      <w:tr w:rsidR="004A0F57" w:rsidRPr="004A0F57" w14:paraId="5705245D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C1E14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ADA3B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"Александровская школа"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2D1BD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201</w:t>
            </w:r>
          </w:p>
        </w:tc>
      </w:tr>
      <w:tr w:rsidR="004A0F57" w:rsidRPr="004A0F57" w14:paraId="69E05C71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0E26B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B0C85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Краснознаменскаяшкола»Красногвардейского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EC28A6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41</w:t>
            </w:r>
          </w:p>
        </w:tc>
      </w:tr>
      <w:tr w:rsidR="004A0F57" w:rsidRPr="004A0F57" w14:paraId="30AE7C6C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749B8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3FC8C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Найдёновскаяшкола»Красногвардейского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C657E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201</w:t>
            </w:r>
          </w:p>
        </w:tc>
      </w:tr>
      <w:tr w:rsidR="004A0F57" w:rsidRPr="004A0F57" w14:paraId="1D1FA8BC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8196C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40413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Клепининская</w:t>
            </w:r>
            <w:proofErr w:type="spell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школа имени 51 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Армии»Красногвардейского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D1D74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82</w:t>
            </w:r>
          </w:p>
        </w:tc>
      </w:tr>
      <w:tr w:rsidR="004A0F57" w:rsidRPr="004A0F57" w14:paraId="1187F282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8F39C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6942C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Зерновскаяшкола»Красногвардейского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F100E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94</w:t>
            </w:r>
          </w:p>
        </w:tc>
      </w:tr>
      <w:tr w:rsidR="004A0F57" w:rsidRPr="004A0F57" w14:paraId="1346A4FB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6F1DCD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6FA44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Восходненскаяшкола»Красногвардейского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BF6C5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310</w:t>
            </w:r>
          </w:p>
        </w:tc>
      </w:tr>
      <w:tr w:rsidR="004A0F57" w:rsidRPr="004A0F57" w14:paraId="03778651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3FA9E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22332D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Удачненскаяшкола»Красногвардейского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120C88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91</w:t>
            </w:r>
          </w:p>
        </w:tc>
      </w:tr>
      <w:tr w:rsidR="004A0F57" w:rsidRPr="004A0F57" w14:paraId="283300BD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687ACA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3B550D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«Октябрьская школа № 3 имени И. </w:t>
            </w:r>
            <w:proofErr w:type="spell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Гаспринского</w:t>
            </w:r>
            <w:proofErr w:type="spell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A9A02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6</w:t>
            </w:r>
          </w:p>
        </w:tc>
      </w:tr>
      <w:tr w:rsidR="004A0F57" w:rsidRPr="004A0F57" w14:paraId="37C22CBD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02D79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D5A7D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«Октябрьская школа-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гимназия»Красногвардейского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155DF3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147</w:t>
            </w:r>
          </w:p>
        </w:tc>
      </w:tr>
      <w:tr w:rsidR="004A0F57" w:rsidRPr="004A0F57" w14:paraId="2C376C1C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B1312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576D2A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«Петровская школа № </w:t>
            </w:r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2»Красногвардейского</w:t>
            </w:r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38CA6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580</w:t>
            </w:r>
          </w:p>
        </w:tc>
      </w:tr>
      <w:tr w:rsidR="004A0F57" w:rsidRPr="004A0F57" w14:paraId="5FC6CFE6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B43AA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FB444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35092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104</w:t>
            </w:r>
          </w:p>
        </w:tc>
      </w:tr>
      <w:tr w:rsidR="004A0F57" w:rsidRPr="004A0F57" w14:paraId="6DF8D52F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2282BE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EAB35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«Новопокровская 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AF795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145</w:t>
            </w:r>
          </w:p>
        </w:tc>
      </w:tr>
      <w:tr w:rsidR="004A0F57" w:rsidRPr="004A0F57" w14:paraId="6FF7E367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765E7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D5C9B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692BB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28</w:t>
            </w:r>
          </w:p>
        </w:tc>
      </w:tr>
      <w:tr w:rsidR="004A0F57" w:rsidRPr="004A0F57" w14:paraId="2F67BAE0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BCD99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B1EB3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Миролюбовскаяшкола»Красногвардейского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5BB1B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40</w:t>
            </w:r>
          </w:p>
        </w:tc>
      </w:tr>
      <w:tr w:rsidR="004A0F57" w:rsidRPr="004A0F57" w14:paraId="2A464D4A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8E277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4C6D2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«Климовская 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C4D16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67</w:t>
            </w:r>
          </w:p>
        </w:tc>
      </w:tr>
      <w:tr w:rsidR="004A0F57" w:rsidRPr="004A0F57" w14:paraId="27F11693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FD2F1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C5733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Карповскаяшкола»Красногвардейского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9E55E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42</w:t>
            </w:r>
          </w:p>
        </w:tc>
      </w:tr>
      <w:tr w:rsidR="004A0F57" w:rsidRPr="004A0F57" w14:paraId="7D4117F4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BCD8E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09BDB7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"Красногвардейская школа № 1"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FFC5B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56</w:t>
            </w:r>
          </w:p>
        </w:tc>
      </w:tr>
      <w:tr w:rsidR="004A0F57" w:rsidRPr="004A0F57" w14:paraId="4F509F88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0F73B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97B8E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Янтарненская</w:t>
            </w:r>
            <w:proofErr w:type="spell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  имени</w:t>
            </w:r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В.В. </w:t>
            </w:r>
            <w:proofErr w:type="spell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Кубракова»Красногвардейского</w:t>
            </w:r>
            <w:proofErr w:type="spell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5F0B8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122</w:t>
            </w:r>
          </w:p>
        </w:tc>
      </w:tr>
      <w:tr w:rsidR="004A0F57" w:rsidRPr="004A0F57" w14:paraId="216E9A98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4F254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17D1F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"Пятихатская школа"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9EAB9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44</w:t>
            </w:r>
          </w:p>
        </w:tc>
      </w:tr>
      <w:tr w:rsidR="004A0F57" w:rsidRPr="004A0F57" w14:paraId="1B9212CE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D7576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00B35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«Некрасовская 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BAB3D7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28</w:t>
            </w:r>
          </w:p>
        </w:tc>
      </w:tr>
      <w:tr w:rsidR="004A0F57" w:rsidRPr="004A0F57" w14:paraId="125F0E03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81831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F4E1D9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"Красногвардейская школа № 2"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917B3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234</w:t>
            </w:r>
          </w:p>
        </w:tc>
      </w:tr>
      <w:tr w:rsidR="004A0F57" w:rsidRPr="004A0F57" w14:paraId="36590959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956B7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08B36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«Калининская 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98390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182</w:t>
            </w:r>
          </w:p>
        </w:tc>
      </w:tr>
      <w:tr w:rsidR="004A0F57" w:rsidRPr="004A0F57" w14:paraId="23A35134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8739A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78D5F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Мускатновская</w:t>
            </w:r>
            <w:proofErr w:type="spell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школа»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C758B8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119</w:t>
            </w:r>
          </w:p>
        </w:tc>
      </w:tr>
      <w:tr w:rsidR="004A0F57" w:rsidRPr="004A0F57" w14:paraId="10412EA2" w14:textId="77777777" w:rsidTr="004A0F57">
        <w:trPr>
          <w:trHeight w:val="23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F00DF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8141B3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Котельниковскаяшкола»Красногвардейского</w:t>
            </w:r>
            <w:proofErr w:type="spellEnd"/>
            <w:proofErr w:type="gramEnd"/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 xml:space="preserve">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C2764D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89</w:t>
            </w:r>
          </w:p>
        </w:tc>
      </w:tr>
      <w:tr w:rsidR="004A0F57" w:rsidRPr="004A0F57" w14:paraId="283E5B0D" w14:textId="77777777" w:rsidTr="004A0F57">
        <w:trPr>
          <w:trHeight w:val="21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6BB58" w14:textId="77777777" w:rsidR="004A0F57" w:rsidRPr="00A72B12" w:rsidRDefault="004A0F57" w:rsidP="004A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2B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DE52E" w14:textId="77777777" w:rsidR="004A0F57" w:rsidRPr="004A0F57" w:rsidRDefault="004A0F57" w:rsidP="004A0F5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DD0C1" w14:textId="77777777" w:rsidR="004A0F57" w:rsidRPr="004A0F57" w:rsidRDefault="004A0F57" w:rsidP="004A0F57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</w:pPr>
            <w:r w:rsidRPr="004A0F57">
              <w:rPr>
                <w:rFonts w:ascii="DejaVu Sans" w:eastAsia="Times New Roman" w:hAnsi="DejaVu Sans" w:cs="Arial"/>
                <w:color w:val="000000"/>
                <w:sz w:val="26"/>
                <w:szCs w:val="26"/>
              </w:rPr>
              <w:t>88</w:t>
            </w:r>
          </w:p>
        </w:tc>
      </w:tr>
    </w:tbl>
    <w:p w14:paraId="7B37BA84" w14:textId="77777777" w:rsidR="003A639E" w:rsidRDefault="003A639E" w:rsidP="00E37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A639E" w:rsidSect="003A639E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14:paraId="23FB4E05" w14:textId="77777777" w:rsidR="00E378AE" w:rsidRPr="00DE655E" w:rsidRDefault="003A639E" w:rsidP="00E378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655E">
        <w:rPr>
          <w:rFonts w:ascii="Times New Roman" w:hAnsi="Times New Roman" w:cs="Times New Roman"/>
          <w:sz w:val="28"/>
          <w:szCs w:val="28"/>
        </w:rPr>
        <w:lastRenderedPageBreak/>
        <w:t>Общая статистика по Красногвардейскому району</w:t>
      </w:r>
      <w:r w:rsidR="00D035DC">
        <w:rPr>
          <w:rFonts w:ascii="Times New Roman" w:hAnsi="Times New Roman" w:cs="Times New Roman"/>
          <w:sz w:val="28"/>
          <w:szCs w:val="28"/>
        </w:rPr>
        <w:t xml:space="preserve"> на 16.12.2022</w:t>
      </w:r>
    </w:p>
    <w:p w14:paraId="7AECD73A" w14:textId="77777777" w:rsidR="00292C31" w:rsidRDefault="00292C31" w:rsidP="00E37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5420"/>
        <w:gridCol w:w="1667"/>
        <w:gridCol w:w="1559"/>
        <w:gridCol w:w="1560"/>
        <w:gridCol w:w="1701"/>
        <w:gridCol w:w="1002"/>
        <w:gridCol w:w="1266"/>
      </w:tblGrid>
      <w:tr w:rsidR="00924CBA" w:rsidRPr="00924CBA" w14:paraId="5C2E23AC" w14:textId="77777777" w:rsidTr="00D035DC">
        <w:trPr>
          <w:trHeight w:val="136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BBDC" w14:textId="77777777" w:rsidR="00924CBA" w:rsidRPr="00924CBA" w:rsidRDefault="00924CBA" w:rsidP="00C44F34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</w:rPr>
            </w:pPr>
            <w:r w:rsidRPr="00C44F34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E76C" w14:textId="77777777" w:rsidR="00924CBA" w:rsidRPr="00924CBA" w:rsidRDefault="00924CBA" w:rsidP="00C44F34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07DC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Количество организаций, создавших работу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2C81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Создано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49CB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Количество учителей, создавших работу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F764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Количество учащихся</w:t>
            </w:r>
            <w:proofErr w:type="gramEnd"/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 xml:space="preserve"> для которых созданы работы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A0E7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Количество учащихся, прошедших работу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9523" w14:textId="77777777" w:rsidR="00924CBA" w:rsidRPr="00924CBA" w:rsidRDefault="00924CBA" w:rsidP="00C44F34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</w:pPr>
            <w:r w:rsidRPr="00924CBA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</w:rPr>
              <w:t>Проверено работ</w:t>
            </w:r>
          </w:p>
        </w:tc>
      </w:tr>
      <w:tr w:rsidR="00924CBA" w:rsidRPr="00924CBA" w14:paraId="78D64458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B740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CB4B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"Красногвардейская школа № 1"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D03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A5C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9EA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2A3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51E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AECA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55</w:t>
            </w:r>
          </w:p>
        </w:tc>
      </w:tr>
      <w:tr w:rsidR="00924CBA" w:rsidRPr="00924CBA" w14:paraId="6D40CB15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8D73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F42F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"Красногвардейская школа № 2"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601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B12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603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F9A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BBA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634B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234</w:t>
            </w:r>
          </w:p>
        </w:tc>
      </w:tr>
      <w:tr w:rsidR="00924CBA" w:rsidRPr="00924CBA" w14:paraId="4F54A3B0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BE1D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964C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«Октябрьская школа № </w:t>
            </w:r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1»Красногвардейского</w:t>
            </w:r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CD5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FD8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7D0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9D5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ADC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801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70</w:t>
            </w:r>
          </w:p>
        </w:tc>
      </w:tr>
      <w:tr w:rsidR="00924CBA" w:rsidRPr="00924CBA" w14:paraId="0D4EA087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877E4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67AE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«Октябрьская школа № 3 имени И. </w:t>
            </w:r>
            <w:proofErr w:type="spellStart"/>
            <w:r w:rsidRPr="00924CBA">
              <w:rPr>
                <w:rFonts w:ascii="DejaVu Sans" w:eastAsia="Times New Roman" w:hAnsi="DejaVu Sans" w:cs="Arial"/>
                <w:color w:val="000000"/>
              </w:rPr>
              <w:t>Гаспринского</w:t>
            </w:r>
            <w:proofErr w:type="spellEnd"/>
            <w:r w:rsidRPr="00924CBA">
              <w:rPr>
                <w:rFonts w:ascii="DejaVu Sans" w:eastAsia="Times New Roman" w:hAnsi="DejaVu Sans" w:cs="Arial"/>
                <w:color w:val="000000"/>
              </w:rPr>
              <w:t>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4FD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C8A9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C81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A58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E1B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6455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</w:tr>
      <w:tr w:rsidR="00924CBA" w:rsidRPr="00924CBA" w14:paraId="690C240C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11BEF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5ED7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«Октябрьская школа-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гимназия»Красногвардейского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2EB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807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435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DA6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DEE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69A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104</w:t>
            </w:r>
          </w:p>
        </w:tc>
      </w:tr>
      <w:tr w:rsidR="00924CBA" w:rsidRPr="00924CBA" w14:paraId="74255529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FC30B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38F0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"Александровская школа"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350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AE8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1D0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60E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0D6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45A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176</w:t>
            </w:r>
          </w:p>
        </w:tc>
      </w:tr>
      <w:tr w:rsidR="00924CBA" w:rsidRPr="00924CBA" w14:paraId="245C4743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EDE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4886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«Амурская школа»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230D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B0B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5BA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5F2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1F3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E50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88</w:t>
            </w:r>
          </w:p>
        </w:tc>
      </w:tr>
      <w:tr w:rsidR="00924CBA" w:rsidRPr="00924CBA" w14:paraId="054E328F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A9CA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2B1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Восходненскаяшкола»Красногвардейского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45D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E1FE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BB0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6F5A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10C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B23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306</w:t>
            </w:r>
          </w:p>
        </w:tc>
      </w:tr>
      <w:tr w:rsidR="00924CBA" w:rsidRPr="00924CBA" w14:paraId="22C4ECA4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65E3C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E5CF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Зерновскаяшкола»Красногвардейского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</w:t>
            </w:r>
            <w:r w:rsidRPr="00924CBA">
              <w:rPr>
                <w:rFonts w:ascii="DejaVu Sans" w:eastAsia="Times New Roman" w:hAnsi="DejaVu Sans" w:cs="Arial"/>
                <w:color w:val="000000"/>
              </w:rPr>
              <w:lastRenderedPageBreak/>
              <w:t>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110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37F9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E76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4E6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A67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261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94</w:t>
            </w:r>
          </w:p>
        </w:tc>
      </w:tr>
      <w:tr w:rsidR="00924CBA" w:rsidRPr="00924CBA" w14:paraId="689EEE31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1077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8A9C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«Калининская 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535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2F0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701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296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6E7A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EBB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158</w:t>
            </w:r>
          </w:p>
        </w:tc>
      </w:tr>
      <w:tr w:rsidR="00924CBA" w:rsidRPr="00924CBA" w14:paraId="3176506B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4C889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F77B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Карповскаяшкола»Красногвардейского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D6A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2AD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919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CC0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3E9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998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42</w:t>
            </w:r>
          </w:p>
        </w:tc>
      </w:tr>
      <w:tr w:rsidR="00924CBA" w:rsidRPr="00924CBA" w14:paraId="01423248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EF31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FE7DF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924CBA">
              <w:rPr>
                <w:rFonts w:ascii="DejaVu Sans" w:eastAsia="Times New Roman" w:hAnsi="DejaVu Sans" w:cs="Arial"/>
                <w:color w:val="000000"/>
              </w:rPr>
              <w:t>Клепининская</w:t>
            </w:r>
            <w:proofErr w:type="spell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школа имени 51 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Армии»Красногвардейского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0AE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6FA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24F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06E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54D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60D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82</w:t>
            </w:r>
          </w:p>
        </w:tc>
      </w:tr>
      <w:tr w:rsidR="00924CBA" w:rsidRPr="00924CBA" w14:paraId="21DABD2C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AD79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F971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«Климовская 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140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4DC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400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6FB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4A9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8986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67</w:t>
            </w:r>
          </w:p>
        </w:tc>
      </w:tr>
      <w:tr w:rsidR="00924CBA" w:rsidRPr="00924CBA" w14:paraId="2A7459C1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0518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47D4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Колодезянскаяшкола»Красногвардейского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6F3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BEE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20F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F37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6A0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9A0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111</w:t>
            </w:r>
          </w:p>
        </w:tc>
      </w:tr>
      <w:tr w:rsidR="00924CBA" w:rsidRPr="00924CBA" w14:paraId="669EBAF9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413D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C099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Котельниковскаяшкола»Красногвардейского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8ED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9F1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8FD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44C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9B7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639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66</w:t>
            </w:r>
          </w:p>
        </w:tc>
      </w:tr>
      <w:tr w:rsidR="00924CBA" w:rsidRPr="00924CBA" w14:paraId="0599DA40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7CCED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A491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Краснознаменскаяшкола»Красногвардейского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544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D62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408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867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1E2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DFF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41</w:t>
            </w:r>
          </w:p>
        </w:tc>
      </w:tr>
      <w:tr w:rsidR="00924CBA" w:rsidRPr="00924CBA" w14:paraId="10EF4F8E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777A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864B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«Ленинская школа»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D89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0D0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14B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B9B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CB9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860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26</w:t>
            </w:r>
          </w:p>
        </w:tc>
      </w:tr>
      <w:tr w:rsidR="00924CBA" w:rsidRPr="00924CBA" w14:paraId="7C4123CE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BC238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AAB1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«Марьяновская школа»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4C0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689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E7C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FB6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91D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A7A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102</w:t>
            </w:r>
          </w:p>
        </w:tc>
      </w:tr>
      <w:tr w:rsidR="00924CBA" w:rsidRPr="00924CBA" w14:paraId="7F26F4EB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77EE2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976B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Миролюбовскаяшкола»Красногвардейского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AC4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FEE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7E3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20E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656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392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35</w:t>
            </w:r>
          </w:p>
        </w:tc>
      </w:tr>
      <w:tr w:rsidR="00924CBA" w:rsidRPr="00924CBA" w14:paraId="6C0F1DF9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ED47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545C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924CBA">
              <w:rPr>
                <w:rFonts w:ascii="DejaVu Sans" w:eastAsia="Times New Roman" w:hAnsi="DejaVu Sans" w:cs="Arial"/>
                <w:color w:val="000000"/>
              </w:rPr>
              <w:t>Мускатновская</w:t>
            </w:r>
            <w:proofErr w:type="spell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школа» </w:t>
            </w:r>
            <w:r w:rsidRPr="00924CBA">
              <w:rPr>
                <w:rFonts w:ascii="DejaVu Sans" w:eastAsia="Times New Roman" w:hAnsi="DejaVu Sans" w:cs="Arial"/>
                <w:color w:val="000000"/>
              </w:rPr>
              <w:lastRenderedPageBreak/>
              <w:t>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2EA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9A3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CAA7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5BF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9B0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41A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119</w:t>
            </w:r>
          </w:p>
        </w:tc>
      </w:tr>
      <w:tr w:rsidR="00924CBA" w:rsidRPr="00924CBA" w14:paraId="4FA617EE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DBACB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AF6D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Найдёновскаяшкола»Красногвардейского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AC7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DA4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B4D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1BC6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9D0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31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201</w:t>
            </w:r>
          </w:p>
        </w:tc>
      </w:tr>
      <w:tr w:rsidR="00924CBA" w:rsidRPr="00924CBA" w14:paraId="562D905B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DD34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E245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«Некрасовская 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246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FA6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179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D114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CD7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07EC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28</w:t>
            </w:r>
          </w:p>
        </w:tc>
      </w:tr>
      <w:tr w:rsidR="00924CBA" w:rsidRPr="00924CBA" w14:paraId="4C5B6758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7E600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59E8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«Новопокровская 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CCD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E00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F51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1B9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5E7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3F8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128</w:t>
            </w:r>
          </w:p>
        </w:tc>
      </w:tr>
      <w:tr w:rsidR="00924CBA" w:rsidRPr="00924CBA" w14:paraId="4E796C7D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88464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DFF9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«Петровская школа № 1»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1FA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65D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F17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792E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5C0B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E32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969</w:t>
            </w:r>
          </w:p>
        </w:tc>
      </w:tr>
      <w:tr w:rsidR="00924CBA" w:rsidRPr="00924CBA" w14:paraId="127DEE86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3C8C9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8488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Муниципальное бюджетное общеобразовательное учреждение «Петровская школа № </w:t>
            </w:r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2»Красногвардейского</w:t>
            </w:r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5A7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EAF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D341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24D3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A60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C35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466</w:t>
            </w:r>
          </w:p>
        </w:tc>
      </w:tr>
      <w:tr w:rsidR="00924CBA" w:rsidRPr="00924CBA" w14:paraId="70570CB1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43F3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9464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«Полтавская школа»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ACB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153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EC8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88B9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1C5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13AF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13</w:t>
            </w:r>
          </w:p>
        </w:tc>
      </w:tr>
      <w:tr w:rsidR="00924CBA" w:rsidRPr="00924CBA" w14:paraId="26DEEFDB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E6A0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5992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"Пятихатская школа" Красногвардейского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20E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7F0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06C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50F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0EEA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F22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36</w:t>
            </w:r>
          </w:p>
        </w:tc>
      </w:tr>
      <w:tr w:rsidR="00924CBA" w:rsidRPr="00924CBA" w14:paraId="6B84453B" w14:textId="77777777" w:rsidTr="00D035DC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459D5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1FD7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Удачненскаяшкола»Красногвардейского</w:t>
            </w:r>
            <w:proofErr w:type="spellEnd"/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3E5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80A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FDE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5718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F4D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634C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91</w:t>
            </w:r>
          </w:p>
        </w:tc>
      </w:tr>
      <w:tr w:rsidR="00924CBA" w:rsidRPr="00924CBA" w14:paraId="55737D2A" w14:textId="77777777" w:rsidTr="00D035DC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0D47B" w14:textId="77777777" w:rsidR="00924CBA" w:rsidRPr="0003186C" w:rsidRDefault="00924CBA" w:rsidP="0029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86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49D3" w14:textId="77777777" w:rsidR="00924CBA" w:rsidRPr="00924CBA" w:rsidRDefault="00924CBA" w:rsidP="00924CBA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</w:rPr>
            </w:pPr>
            <w:r w:rsidRPr="00924CBA">
              <w:rPr>
                <w:rFonts w:ascii="DejaVu Sans" w:eastAsia="Times New Roman" w:hAnsi="DejaVu Sans" w:cs="Arial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 w:rsidRPr="00924CBA">
              <w:rPr>
                <w:rFonts w:ascii="DejaVu Sans" w:eastAsia="Times New Roman" w:hAnsi="DejaVu Sans" w:cs="Arial"/>
                <w:color w:val="000000"/>
              </w:rPr>
              <w:t>Янтарненская</w:t>
            </w:r>
            <w:proofErr w:type="spell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</w:t>
            </w:r>
            <w:proofErr w:type="gramStart"/>
            <w:r w:rsidRPr="00924CBA">
              <w:rPr>
                <w:rFonts w:ascii="DejaVu Sans" w:eastAsia="Times New Roman" w:hAnsi="DejaVu Sans" w:cs="Arial"/>
                <w:color w:val="000000"/>
              </w:rPr>
              <w:t>школа  имени</w:t>
            </w:r>
            <w:proofErr w:type="gram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В.В. </w:t>
            </w:r>
            <w:proofErr w:type="spellStart"/>
            <w:r w:rsidRPr="00924CBA">
              <w:rPr>
                <w:rFonts w:ascii="DejaVu Sans" w:eastAsia="Times New Roman" w:hAnsi="DejaVu Sans" w:cs="Arial"/>
                <w:color w:val="000000"/>
              </w:rPr>
              <w:t>Кубракова»Красногвардейского</w:t>
            </w:r>
            <w:proofErr w:type="spellEnd"/>
            <w:r w:rsidRPr="00924CBA">
              <w:rPr>
                <w:rFonts w:ascii="DejaVu Sans" w:eastAsia="Times New Roman" w:hAnsi="DejaVu Sans" w:cs="Arial"/>
                <w:color w:val="000000"/>
              </w:rPr>
              <w:t xml:space="preserve"> района Республики Крым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0702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AC05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22EB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68D0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CC6D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5BC6" w14:textId="77777777" w:rsidR="00924CBA" w:rsidRPr="00924CBA" w:rsidRDefault="00924CBA" w:rsidP="00292C31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</w:pPr>
            <w:r w:rsidRPr="00924CBA">
              <w:rPr>
                <w:rFonts w:ascii="DejaVu Sans" w:eastAsia="Times New Roman" w:hAnsi="DejaVu Sans" w:cs="Arial"/>
                <w:color w:val="000000"/>
                <w:sz w:val="28"/>
                <w:szCs w:val="28"/>
              </w:rPr>
              <w:t>97</w:t>
            </w:r>
          </w:p>
        </w:tc>
      </w:tr>
    </w:tbl>
    <w:p w14:paraId="4A95A3FA" w14:textId="77777777" w:rsidR="003A639E" w:rsidRDefault="003A639E" w:rsidP="00D035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C080FD" w14:textId="77777777" w:rsidR="00D035DC" w:rsidRPr="00D035DC" w:rsidRDefault="00D035DC" w:rsidP="00D035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035DC">
        <w:rPr>
          <w:rFonts w:ascii="Times New Roman" w:hAnsi="Times New Roman" w:cs="Times New Roman"/>
          <w:sz w:val="36"/>
          <w:szCs w:val="36"/>
        </w:rPr>
        <w:t xml:space="preserve">Анализ результатов по последней таблице показал, что </w:t>
      </w:r>
      <w:proofErr w:type="gramStart"/>
      <w:r w:rsidRPr="00D035DC">
        <w:rPr>
          <w:rFonts w:ascii="Times New Roman" w:hAnsi="Times New Roman" w:cs="Times New Roman"/>
          <w:sz w:val="36"/>
          <w:szCs w:val="36"/>
        </w:rPr>
        <w:t>данные  показателей</w:t>
      </w:r>
      <w:proofErr w:type="gramEnd"/>
      <w:r w:rsidRPr="00D035DC">
        <w:rPr>
          <w:rFonts w:ascii="Times New Roman" w:hAnsi="Times New Roman" w:cs="Times New Roman"/>
          <w:sz w:val="36"/>
          <w:szCs w:val="36"/>
        </w:rPr>
        <w:t xml:space="preserve"> (последние 2) </w:t>
      </w:r>
      <w:r>
        <w:rPr>
          <w:rFonts w:ascii="Times New Roman" w:hAnsi="Times New Roman" w:cs="Times New Roman"/>
          <w:sz w:val="36"/>
          <w:szCs w:val="36"/>
        </w:rPr>
        <w:t>в 15 общеобразовательных учреждениях</w:t>
      </w:r>
      <w:r w:rsidRPr="00D035DC">
        <w:rPr>
          <w:rFonts w:ascii="Times New Roman" w:hAnsi="Times New Roman" w:cs="Times New Roman"/>
          <w:sz w:val="36"/>
          <w:szCs w:val="36"/>
        </w:rPr>
        <w:t xml:space="preserve"> без изменений </w:t>
      </w:r>
      <w:proofErr w:type="spellStart"/>
      <w:r w:rsidRPr="00D035DC">
        <w:rPr>
          <w:rFonts w:ascii="Times New Roman" w:hAnsi="Times New Roman" w:cs="Times New Roman"/>
          <w:sz w:val="36"/>
          <w:szCs w:val="36"/>
        </w:rPr>
        <w:t>посравнению</w:t>
      </w:r>
      <w:proofErr w:type="spellEnd"/>
      <w:r w:rsidRPr="00D035DC">
        <w:rPr>
          <w:rFonts w:ascii="Times New Roman" w:hAnsi="Times New Roman" w:cs="Times New Roman"/>
          <w:sz w:val="36"/>
          <w:szCs w:val="36"/>
        </w:rPr>
        <w:t xml:space="preserve"> с данными </w:t>
      </w:r>
      <w:r>
        <w:rPr>
          <w:rFonts w:ascii="Times New Roman" w:hAnsi="Times New Roman" w:cs="Times New Roman"/>
          <w:sz w:val="36"/>
          <w:szCs w:val="36"/>
        </w:rPr>
        <w:t xml:space="preserve">за </w:t>
      </w:r>
      <w:r w:rsidRPr="00D035DC">
        <w:rPr>
          <w:rFonts w:ascii="Times New Roman" w:hAnsi="Times New Roman" w:cs="Times New Roman"/>
          <w:sz w:val="36"/>
          <w:szCs w:val="36"/>
        </w:rPr>
        <w:t>09.12.2022</w:t>
      </w:r>
    </w:p>
    <w:sectPr w:rsidR="00D035DC" w:rsidRPr="00D035DC" w:rsidSect="003A639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26"/>
    <w:rsid w:val="0003186C"/>
    <w:rsid w:val="000E023B"/>
    <w:rsid w:val="001B3FA4"/>
    <w:rsid w:val="001D3726"/>
    <w:rsid w:val="00292C31"/>
    <w:rsid w:val="002E15C8"/>
    <w:rsid w:val="003770CE"/>
    <w:rsid w:val="003A639E"/>
    <w:rsid w:val="004079B1"/>
    <w:rsid w:val="004A0F57"/>
    <w:rsid w:val="00685854"/>
    <w:rsid w:val="008807BD"/>
    <w:rsid w:val="00924CBA"/>
    <w:rsid w:val="009D7D88"/>
    <w:rsid w:val="00A67DE0"/>
    <w:rsid w:val="00A72B12"/>
    <w:rsid w:val="00B2591F"/>
    <w:rsid w:val="00C44F34"/>
    <w:rsid w:val="00C67B00"/>
    <w:rsid w:val="00C7018A"/>
    <w:rsid w:val="00D035DC"/>
    <w:rsid w:val="00DE655E"/>
    <w:rsid w:val="00E2465E"/>
    <w:rsid w:val="00E378AE"/>
    <w:rsid w:val="00ED485A"/>
    <w:rsid w:val="00EE689A"/>
    <w:rsid w:val="00F92410"/>
    <w:rsid w:val="00FA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54C"/>
  <w15:docId w15:val="{FE97926B-CE8C-44A8-A4D5-30A601D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2022-12-12T12:13:00Z</cp:lastPrinted>
  <dcterms:created xsi:type="dcterms:W3CDTF">2023-01-12T12:02:00Z</dcterms:created>
  <dcterms:modified xsi:type="dcterms:W3CDTF">2023-01-12T12:02:00Z</dcterms:modified>
</cp:coreProperties>
</file>