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85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857">
        <w:rPr>
          <w:rFonts w:ascii="Times New Roman" w:eastAsia="Calibri" w:hAnsi="Times New Roman" w:cs="Times New Roman"/>
          <w:b/>
          <w:sz w:val="28"/>
          <w:szCs w:val="28"/>
        </w:rPr>
        <w:t>«Новопокровская  школа»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857">
        <w:rPr>
          <w:rFonts w:ascii="Times New Roman" w:eastAsia="Calibri" w:hAnsi="Times New Roman" w:cs="Times New Roman"/>
          <w:b/>
          <w:sz w:val="28"/>
          <w:szCs w:val="28"/>
        </w:rPr>
        <w:t>Красногвардейского района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4857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496"/>
        <w:gridCol w:w="574"/>
        <w:gridCol w:w="4819"/>
      </w:tblGrid>
      <w:tr w:rsidR="004A4857" w:rsidRPr="004A4857" w:rsidTr="003C66AD">
        <w:tc>
          <w:tcPr>
            <w:tcW w:w="4496" w:type="dxa"/>
          </w:tcPr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</w:t>
            </w:r>
            <w:proofErr w:type="spellStart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Ю.В.Складанюк</w:t>
            </w:r>
            <w:proofErr w:type="spellEnd"/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«____»___________2017 г.</w:t>
            </w:r>
          </w:p>
        </w:tc>
        <w:tc>
          <w:tcPr>
            <w:tcW w:w="574" w:type="dxa"/>
          </w:tcPr>
          <w:p w:rsidR="004A4857" w:rsidRPr="004A4857" w:rsidRDefault="004A4857" w:rsidP="004A4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4857" w:rsidRPr="004A4857" w:rsidRDefault="004A4857" w:rsidP="004A4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Директор </w:t>
            </w:r>
            <w:proofErr w:type="spellStart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МБОУ«Новопокровская</w:t>
            </w:r>
            <w:proofErr w:type="spellEnd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школа»</w:t>
            </w:r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________________ А.В. Батовский </w:t>
            </w:r>
          </w:p>
          <w:p w:rsidR="004A4857" w:rsidRPr="004A4857" w:rsidRDefault="004A4857" w:rsidP="004A48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Приказ № ____от ___ ____ 2017 г. </w:t>
            </w: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4A4857" w:rsidRPr="004A4857" w:rsidRDefault="004A4857" w:rsidP="004A48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493525155"/>
      <w:bookmarkStart w:id="1" w:name="_Hlk493532427"/>
      <w:r w:rsidRPr="004A4857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4857">
        <w:rPr>
          <w:rFonts w:ascii="Times New Roman" w:eastAsia="Calibri" w:hAnsi="Times New Roman" w:cs="Times New Roman"/>
          <w:b/>
          <w:bCs/>
          <w:sz w:val="28"/>
          <w:szCs w:val="28"/>
        </w:rPr>
        <w:t>факультативного курса « Украинский язык»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4A485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для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разноуровневой группы </w:t>
      </w:r>
      <w:r w:rsidRPr="004A485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(8-9</w:t>
      </w:r>
      <w:r w:rsidRPr="004A485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класс</w:t>
      </w:r>
      <w:bookmarkStart w:id="2" w:name="_Hlk493525173"/>
      <w:bookmarkEnd w:id="1"/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)</w:t>
      </w:r>
      <w:r w:rsidRPr="004A48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2"/>
        </w:rPr>
      </w:pPr>
      <w:bookmarkStart w:id="3" w:name="_GoBack"/>
      <w:r w:rsidRPr="004A4857">
        <w:rPr>
          <w:rFonts w:ascii="Times New Roman" w:eastAsia="Calibri" w:hAnsi="Times New Roman" w:cs="Times New Roman"/>
          <w:b/>
          <w:color w:val="000000"/>
          <w:sz w:val="32"/>
          <w:szCs w:val="28"/>
        </w:rPr>
        <w:t xml:space="preserve">на период 2017/2018 </w:t>
      </w:r>
      <w:r w:rsidRPr="004A4857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учебный год</w:t>
      </w:r>
    </w:p>
    <w:bookmarkEnd w:id="2"/>
    <w:bookmarkEnd w:id="3"/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4A4857">
        <w:rPr>
          <w:rFonts w:ascii="Times New Roman" w:eastAsia="Calibri" w:hAnsi="Times New Roman" w:cs="Times New Roman"/>
          <w:bCs/>
          <w:sz w:val="26"/>
          <w:szCs w:val="26"/>
        </w:rPr>
        <w:t xml:space="preserve">Составила: </w:t>
      </w:r>
    </w:p>
    <w:p w:rsidR="004A4857" w:rsidRPr="004A4857" w:rsidRDefault="004A4857" w:rsidP="004A4857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  <w:u w:val="single"/>
        </w:rPr>
      </w:pPr>
      <w:r w:rsidRPr="004A4857">
        <w:rPr>
          <w:rFonts w:ascii="Times New Roman" w:eastAsia="Calibri" w:hAnsi="Times New Roman" w:cs="Times New Roman"/>
          <w:bCs/>
          <w:sz w:val="26"/>
          <w:szCs w:val="26"/>
          <w:u w:val="single"/>
        </w:rPr>
        <w:t>Мироненко Любовь Павловна</w:t>
      </w:r>
    </w:p>
    <w:p w:rsidR="004A4857" w:rsidRPr="004A4857" w:rsidRDefault="004A4857" w:rsidP="004A4857">
      <w:pPr>
        <w:spacing w:after="0" w:line="240" w:lineRule="auto"/>
        <w:ind w:firstLine="4962"/>
        <w:rPr>
          <w:rFonts w:ascii="Times New Roman" w:eastAsia="Calibri" w:hAnsi="Times New Roman" w:cs="Times New Roman"/>
          <w:bCs/>
          <w:sz w:val="26"/>
          <w:szCs w:val="26"/>
        </w:rPr>
      </w:pPr>
      <w:r w:rsidRPr="004A4857">
        <w:rPr>
          <w:rFonts w:ascii="Times New Roman" w:eastAsia="Calibri" w:hAnsi="Times New Roman" w:cs="Times New Roman"/>
          <w:bCs/>
          <w:sz w:val="26"/>
          <w:szCs w:val="26"/>
        </w:rPr>
        <w:t xml:space="preserve">учитель  индивидуального обучения </w:t>
      </w:r>
    </w:p>
    <w:p w:rsidR="004A4857" w:rsidRPr="004A4857" w:rsidRDefault="004A4857" w:rsidP="004A4857">
      <w:pPr>
        <w:spacing w:after="0" w:line="240" w:lineRule="auto"/>
        <w:ind w:firstLine="4962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A4857">
        <w:rPr>
          <w:rFonts w:ascii="Times New Roman" w:eastAsia="Calibri" w:hAnsi="Times New Roman" w:cs="Times New Roman"/>
          <w:color w:val="000000"/>
          <w:sz w:val="26"/>
          <w:szCs w:val="26"/>
        </w:rPr>
        <w:t>МБОУ «Новопокровская школа»</w:t>
      </w:r>
    </w:p>
    <w:p w:rsidR="004A4857" w:rsidRPr="004A4857" w:rsidRDefault="004A4857" w:rsidP="004A485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992"/>
        <w:gridCol w:w="3827"/>
      </w:tblGrid>
      <w:tr w:rsidR="004A4857" w:rsidRPr="004A4857" w:rsidTr="003C66AD">
        <w:tc>
          <w:tcPr>
            <w:tcW w:w="4503" w:type="dxa"/>
            <w:hideMark/>
          </w:tcPr>
          <w:p w:rsidR="004A4857" w:rsidRPr="004A4857" w:rsidRDefault="004A4857" w:rsidP="004A48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bookmarkStart w:id="4" w:name="_Hlk493527173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 xml:space="preserve">Рассмотрена и рекомендована на заседании ШМО учителей социально-гуманитарного и эстетического цикла </w:t>
            </w:r>
          </w:p>
          <w:p w:rsidR="004A4857" w:rsidRPr="004A4857" w:rsidRDefault="004A4857" w:rsidP="004A4857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___.08.2017 г.                                                                                                                                </w:t>
            </w:r>
          </w:p>
          <w:p w:rsidR="004A4857" w:rsidRPr="004A4857" w:rsidRDefault="004A4857" w:rsidP="004A48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______________________</w:t>
            </w:r>
            <w:proofErr w:type="spellStart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Р,С.Глухова</w:t>
            </w:r>
            <w:proofErr w:type="spellEnd"/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_</w:t>
            </w:r>
          </w:p>
        </w:tc>
        <w:tc>
          <w:tcPr>
            <w:tcW w:w="992" w:type="dxa"/>
          </w:tcPr>
          <w:p w:rsidR="004A4857" w:rsidRPr="004A4857" w:rsidRDefault="004A4857" w:rsidP="004A48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3827" w:type="dxa"/>
          </w:tcPr>
          <w:p w:rsidR="004A4857" w:rsidRPr="004A4857" w:rsidRDefault="004A4857" w:rsidP="004A48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СОГЛАСОВАНО</w:t>
            </w:r>
          </w:p>
          <w:p w:rsidR="004A4857" w:rsidRPr="004A4857" w:rsidRDefault="004A4857" w:rsidP="004A48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  <w:t>На заседании педагогического совета школы</w:t>
            </w:r>
          </w:p>
          <w:p w:rsidR="004A4857" w:rsidRPr="004A4857" w:rsidRDefault="004A4857" w:rsidP="004A4857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48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Протокол № ___ от ___ ___2017 г.                                                                                                                                </w:t>
            </w:r>
          </w:p>
          <w:p w:rsidR="004A4857" w:rsidRPr="004A4857" w:rsidRDefault="004A4857" w:rsidP="004A48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</w:p>
        </w:tc>
      </w:tr>
      <w:bookmarkEnd w:id="4"/>
    </w:tbl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32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4A4857" w:rsidRPr="004A4857" w:rsidRDefault="004A4857" w:rsidP="004A485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5" w:name="_Hlk493532484"/>
      <w:r w:rsidRPr="004A48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с. Новопокровка</w:t>
      </w:r>
    </w:p>
    <w:p w:rsidR="004A4857" w:rsidRPr="004A4857" w:rsidRDefault="004A4857" w:rsidP="004A485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A48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2017г</w:t>
      </w:r>
      <w:bookmarkEnd w:id="5"/>
      <w:r w:rsidRPr="004A48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bookmarkEnd w:id="0"/>
    </w:p>
    <w:p w:rsidR="009A0D2C" w:rsidRPr="00D545AE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4857" w:rsidRPr="00D545AE" w:rsidRDefault="004A4857" w:rsidP="004A485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545AE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Содержание</w:t>
      </w:r>
      <w:proofErr w:type="spellEnd"/>
    </w:p>
    <w:p w:rsidR="009A0D2C" w:rsidRPr="00D545AE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Пояснительная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аписка……………………………………………………….  </w:t>
      </w: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Структура и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содержание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уч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ебного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предмета……………………………….   </w:t>
      </w: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      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Календарно-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тематическо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планирование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…………………………………… </w:t>
      </w: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12 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Требования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уровню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подготовленности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учащихся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………………………… 21  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Наименование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учебно-методического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обеспечения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и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списка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рекомендуемой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литературы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…………………………………………    24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Контрольно-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измерительные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материалы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…………………………………….   27 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Критерии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>оценивания</w:t>
      </w:r>
      <w:proofErr w:type="spellEnd"/>
      <w:r w:rsidRPr="00D545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……………………………………………………….    28   </w:t>
      </w: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0D2C" w:rsidRPr="00D545AE" w:rsidRDefault="009A0D2C" w:rsidP="009A0D2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5AE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D2C" w:rsidRPr="00D545AE" w:rsidRDefault="009A0D2C" w:rsidP="009A0D2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Рабочая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программа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факультативного 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курса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Украинский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язык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предназначена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изучения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предмета на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базовом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уровне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является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целостным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документом,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который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включает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пояснительную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записку, 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структуру  и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содержание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учебного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предмета, 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календарно-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тематическое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планирование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требования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уровню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подготовки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учащихся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наименование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учебно-методического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списка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рекомендуемой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литературы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контрольно-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измерительные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материалы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</w:p>
    <w:p w:rsidR="009A0D2C" w:rsidRPr="00D545AE" w:rsidRDefault="009A0D2C" w:rsidP="009A0D2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критерии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оценивания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9A0D2C" w:rsidRPr="00D545AE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2C" w:rsidRPr="00D545AE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 факультативного курса  «Украинский язык» разработана для разноуровневой группы учащихся из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D545AE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D545AE">
        <w:rPr>
          <w:rFonts w:ascii="Times New Roman" w:eastAsia="Calibri" w:hAnsi="Times New Roman" w:cs="Times New Roman"/>
          <w:sz w:val="24"/>
          <w:szCs w:val="24"/>
        </w:rPr>
        <w:t xml:space="preserve"> класса, составлена в соответствии с основными положениями федерального базисного учебного плана (далее –БУП), примерной программой «Украинский язык (родной) для 1-11 классов образовательных организаций Республики Крым»:</w:t>
      </w:r>
    </w:p>
    <w:p w:rsidR="009A0D2C" w:rsidRPr="00D545AE" w:rsidRDefault="009A0D2C" w:rsidP="009A0D2C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 xml:space="preserve">Примерная  программа «Украинский язык (родной) для 1-11 классов образовательных организаций Республики Крым», под редакцией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</w:rPr>
        <w:t>Аблятиповой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</w:rPr>
        <w:t xml:space="preserve"> А.С.</w:t>
      </w:r>
    </w:p>
    <w:p w:rsidR="009A0D2C" w:rsidRPr="00D545AE" w:rsidRDefault="009A0D2C" w:rsidP="009A0D2C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2C" w:rsidRPr="00D545AE" w:rsidRDefault="009A0D2C" w:rsidP="009A0D2C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>и ориентирована на работу с учебным пособием  и учебно-методическим комплексом:</w:t>
      </w:r>
    </w:p>
    <w:p w:rsidR="009A0D2C" w:rsidRPr="00D545AE" w:rsidRDefault="009A0D2C" w:rsidP="009A0D2C">
      <w:pPr>
        <w:spacing w:after="0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2C" w:rsidRPr="00EA4C70" w:rsidRDefault="009A0D2C" w:rsidP="009A0D2C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EA4C70">
        <w:rPr>
          <w:rFonts w:ascii="Times New Roman" w:eastAsia="Calibri" w:hAnsi="Times New Roman" w:cs="Times New Roman"/>
          <w:sz w:val="24"/>
          <w:szCs w:val="24"/>
        </w:rPr>
        <w:t xml:space="preserve">Украинский язык 9 </w:t>
      </w:r>
      <w:proofErr w:type="spellStart"/>
      <w:r w:rsidRPr="00EA4C7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A4C70">
        <w:rPr>
          <w:rFonts w:ascii="Times New Roman" w:eastAsia="Calibri" w:hAnsi="Times New Roman" w:cs="Times New Roman"/>
          <w:sz w:val="24"/>
          <w:szCs w:val="24"/>
        </w:rPr>
        <w:t>., Заболотный О.В., Заболотный В.В., Генеза 2009</w:t>
      </w:r>
    </w:p>
    <w:p w:rsidR="009A0D2C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C70">
        <w:rPr>
          <w:rFonts w:ascii="Times New Roman" w:eastAsia="Calibri" w:hAnsi="Times New Roman" w:cs="Times New Roman"/>
          <w:sz w:val="24"/>
          <w:szCs w:val="24"/>
        </w:rPr>
        <w:t xml:space="preserve">Украинский язык 10 </w:t>
      </w:r>
      <w:proofErr w:type="spellStart"/>
      <w:r w:rsidRPr="00EA4C70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EA4C70">
        <w:rPr>
          <w:rFonts w:ascii="Times New Roman" w:eastAsia="Calibri" w:hAnsi="Times New Roman" w:cs="Times New Roman"/>
          <w:sz w:val="24"/>
          <w:szCs w:val="24"/>
        </w:rPr>
        <w:t>. Бондаренко Н.В. Грамота 2010.</w:t>
      </w:r>
    </w:p>
    <w:p w:rsidR="009A0D2C" w:rsidRPr="006C217B" w:rsidRDefault="009A0D2C" w:rsidP="009A0D2C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21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Бондаренко  Н.В.  Українська мова: Підручник для  10  класу загальноосвітніх навчальних закладів  з  російською  мовою  навчання. – К.:  Грамота,  2010. —  288 с.</w:t>
      </w:r>
    </w:p>
    <w:p w:rsidR="009A0D2C" w:rsidRDefault="009A0D2C" w:rsidP="009A0D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0D2C" w:rsidRPr="00D545AE" w:rsidRDefault="009A0D2C" w:rsidP="009A0D2C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45AE">
        <w:rPr>
          <w:rFonts w:ascii="Times New Roman" w:eastAsia="Calibri" w:hAnsi="Times New Roman" w:cs="Times New Roman"/>
          <w:b/>
          <w:i/>
          <w:sz w:val="24"/>
          <w:szCs w:val="24"/>
        </w:rPr>
        <w:t>Нормативными документами для составления рабочей программы являются: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закон от 29.12.2012 N 273-ФЗ (ред. от 03.02.2014)  "Об образовании в Российской Федерации". 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Постановление гл. государственного санитарного врача РФ от 29.12.2010 г. № 189  "Об утверждении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D545AE">
        <w:rPr>
          <w:rFonts w:ascii="Times New Roman" w:eastAsia="Calibri" w:hAnsi="Times New Roman" w:cs="Times New Roman"/>
          <w:bCs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П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риказ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 М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инобрнауки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 РФ от 09.03.2004 N 1312 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«</w:t>
      </w: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б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утверждении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федерального базисного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учебного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плана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и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примерн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</w:rPr>
        <w:t>ы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х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учебных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планов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для образовательных учреждений РФ, реализующих программы общего образования.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>Приказ Минобразования России от 05.03.2004 N 1089 (ред. от 31.01.2012)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Федеральный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компонент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государственого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стандарта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общего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утвержденный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приказом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Минобрнауки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РФ от 05.03.2004  № 1089.         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Федеральный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базисный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учебный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план для основного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общего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    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утвержденный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приказом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Минобрнауки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РФ от 09.03.2004  № 1312.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45A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Приказ Министерства образования и науки РФ от 07.07.2005 г. № 03-126 «О примерных программах по учебным предметам федерального базисного учебного плана».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lastRenderedPageBreak/>
        <w:t>Приказ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D545AE">
        <w:rPr>
          <w:rFonts w:ascii="Times New Roman" w:eastAsia="Calibri" w:hAnsi="Times New Roman" w:cs="Times New Roman"/>
          <w:color w:val="000000"/>
          <w:sz w:val="24"/>
          <w:szCs w:val="24"/>
        </w:rPr>
        <w:t>Министерства образования и науки РФ от 29.04.2014 № 08-548 «</w:t>
      </w:r>
      <w:r w:rsidRPr="00D545AE">
        <w:rPr>
          <w:rFonts w:ascii="Times New Roman" w:eastAsia="Calibri" w:hAnsi="Times New Roman" w:cs="Times New Roman"/>
          <w:sz w:val="24"/>
          <w:szCs w:val="24"/>
        </w:rPr>
        <w:t>О федеральном перечне учебников».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45A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Приказ Министерства образования и науки РФ от 30.08.2013 г. № 1015 (Зарегистрировано в Минюсте России 01.10.2013 г. № 30067)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D545AE">
        <w:rPr>
          <w:rFonts w:ascii="Times New Roman" w:eastAsia="DejaVu Sans" w:hAnsi="Times New Roman" w:cs="Times New Roman"/>
          <w:color w:val="000000"/>
          <w:kern w:val="1"/>
          <w:sz w:val="24"/>
          <w:szCs w:val="24"/>
          <w:lang w:eastAsia="hi-IN" w:bidi="hi-IN"/>
        </w:rPr>
        <w:t>Приказ Минтруда России от 18.10.2013 г. № 544н (Зарегистрировано в Минюсте России 06.12.2013 г. № 30550)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545A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Фундаментальное ядро содержания общего образования / под ред. В. В. Козлова, А.М. </w:t>
      </w:r>
      <w:proofErr w:type="spellStart"/>
      <w:r w:rsidRPr="00D545A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Кондакова</w:t>
      </w:r>
      <w:proofErr w:type="spellEnd"/>
      <w:r w:rsidRPr="00D545AE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Просвещение, 2009.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sz w:val="24"/>
          <w:szCs w:val="24"/>
        </w:rPr>
        <w:t>Федеральный закон от 05.05.2014 N 84-ФЗ "Об особенностях правового регулирования   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"Об образовании в Российской Федерации".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молодежи Республики Крым от 19.05.2014 г. № 01-14/68 Методические рекомендации по формированию учебных планов общеобразовательных организаций Республики Крым на 2014/2015 уч. год.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545AE">
        <w:rPr>
          <w:rFonts w:ascii="Times New Roman" w:eastAsia="Calibri" w:hAnsi="Times New Roman" w:cs="Times New Roman"/>
          <w:bCs/>
          <w:sz w:val="24"/>
          <w:szCs w:val="24"/>
        </w:rPr>
        <w:t>Метод</w:t>
      </w: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ические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  рекомендации КРИППО: Об особенностях преподавания 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предмета</w:t>
      </w:r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 в 2015 – 2016уч. году.</w:t>
      </w:r>
    </w:p>
    <w:p w:rsidR="009A0D2C" w:rsidRPr="00D545AE" w:rsidRDefault="009A0D2C" w:rsidP="009A0D2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Учебный</w:t>
      </w:r>
      <w:proofErr w:type="spellEnd"/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план</w:t>
      </w:r>
      <w:r w:rsidRPr="00D545AE">
        <w:rPr>
          <w:rFonts w:ascii="Times New Roman" w:eastAsia="Calibri" w:hAnsi="Times New Roman" w:cs="Times New Roman"/>
          <w:bCs/>
          <w:sz w:val="24"/>
          <w:szCs w:val="24"/>
        </w:rPr>
        <w:t xml:space="preserve"> МБОУ</w:t>
      </w:r>
      <w:r w:rsidRPr="00D5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Новопокровкая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школа»   на 2016/2017</w:t>
      </w:r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>учебный</w:t>
      </w:r>
      <w:proofErr w:type="spellEnd"/>
      <w:r w:rsidRPr="00D5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год.</w:t>
      </w:r>
    </w:p>
    <w:p w:rsidR="009A0D2C" w:rsidRPr="00D545AE" w:rsidRDefault="009A0D2C" w:rsidP="009A0D2C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A0D2C" w:rsidRPr="00D545AE" w:rsidRDefault="009A0D2C" w:rsidP="009A0D2C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Без знания языка сегодня, в том числе и украинского, невозможно стать полноправным гражданином, патриотом своего государства, родного края, квалифицированным специалистом в различных отраслях производства. Именно поэтому компетентность считается предпосылкой успешной самореализации выпускника в обществе и предпосылкой развития самого общества, т.к. компетентностный подход предполагает активное участие школьников в процессе обучения и направление образовательного процесса на формирование и развитие ключевых и предметных компетенций личности.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 Изучение украинского языка направляет процесс овладения учащимися знаний о языке и формирование языковых, речевых умений и навыков на полноценному усвоению всех содержательных линий языкового образования: речевой, языковой, культурологической и деятельностной. Именно эти линии формируют коммуникативную компетентность личности, способствуют патриотическому, нравственному и эстетическому воспитанию 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На решение именно этих задач направлена программа, составленная на основе Общеевропейских рекомендаций языкового образования.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Разработана на основе современных требований, программа является основой для осуществления учебно-воспитательного процесса, </w:t>
      </w: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подробно описывает</w:t>
      </w: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учебные результаты и определяют объективные критерии их оценки. Это предопределяет структуру программы, состоящей из пояснительной записки и основной части, содержащей две графы , в которых подается содержание учебного материала, детализированы знания, которые </w:t>
      </w: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необходимо усвоить, и умения, которые необходимо сформировать у обучающихся при изучении конкретной темы курса.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 В программе учитывается  специфика учебного предмета, способствующая учебному, развивающему и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воспитательнму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влиянию на обучающихся, формированию личности, готовой к активной, творческой деятельности во всех сферах жизни общества, вырабатывает навыки самостоятельной учебной деятельности, самообразования и самореализации;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учтитываются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современные организационные формы, методы и технологии обучения украинскому языку в общеобразовательных организациях.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Отбор учебного материала и организация изучения украинского языка в системе основного общего образования осуществляется на основе применения и сочетания основных дидактических и методических принципов, в частности: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принцип взаимосвязи обучения, воспитания и развития, который предусматривает отбор текстов, тематически определенных культурологической линией, а также системой предусмотренных программой устных и письменных высказываний;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принцип демократизации и гуманизации обучения языку, который заключается в реализации методики партнерского сотрудничества учителя и обучающегося  для достижения образовательных целей, определенных программой и принятой обоими субъектами обучения;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принцип личностной ориентации обучения, который предусматривает обеспечение учителем оптимальных условий для разностороннего речевого развития каждого обучающегося, учет его индивидуальных особенностей, познавательных потребностей, интересов, стремлений, поощрение самостоятельности, самопознания и саморазвития;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принцип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текстоцентризма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, который предполагает усвоение языковых знаний и формирование речевых умений и навыков на основе текстов, формирование умения воспринимать, воспроизводить чужие и создавать собственные высказывания;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коммуникативно-деятельностный принцип, предполагающий изучение языка как средства общения и осуществляется в процессе взаимосвязанного и целенаправленного совершенствования четырех видов речевой деятельности обучающихся - аудирование, чтение, говорение и письма;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культурологический принцип предполагает изучения языка на основе культурных понятий; трансформацию обучающимся сведений по языку, литературе, истории и другим предметам, собственного жизненного опыта, которая осуществляется в процессе подготовки устных и письменных высказываний, при выполнении творческих работ разных жанров, убеждения, мировоззренческие установки, идеалы, знания культурных реалий, которые обеспечивают органическое вхождение в общество, определение своего места в нем, реализацию потенциальных возможностей личности;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принцип органического сочетания обучения языку и речи как средства и способа речевой деятельности, ее содержания и формы означает, что изучение языковых понятий, правил правописания, орфоэпических норм является не самоцелью, а средством достижения основной образовательной цели;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принцип практической направленности обучения проявляется в разностороннем и систематическом обогащении речи учащихся лексическими, фразеологическими, грамматическими, стилистическими и другими выразительными средствами языка, должны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осуществлятся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реализации метапредметных связей и обеспечить стабильный прирост и расширение лексического запаса учащихся, разнообразие грамматического строения речи, совершенствование умений обучающихся правильно употреблять слова, подборе целесообразных синонимов на уровне лексемы, словосочетания, фразеологизма, предложения в конкретном контексте и ситуации общения и тому подобное.</w:t>
      </w:r>
    </w:p>
    <w:p w:rsidR="009A0D2C" w:rsidRPr="00D545AE" w:rsidRDefault="009A0D2C" w:rsidP="009A0D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D2C" w:rsidRPr="00D545AE" w:rsidRDefault="009A0D2C" w:rsidP="009A0D2C">
      <w:pPr>
        <w:spacing w:line="25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D2C" w:rsidRPr="00D545AE" w:rsidRDefault="009A0D2C" w:rsidP="009A0D2C">
      <w:pPr>
        <w:spacing w:line="255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D545A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 предмета « Украинский язык»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Цель изучения украинского языка в учебных заведениях с украинским языком обучения заключается в формировании духовно богатой личности, владеющей умениями свободно, коммуникативно целесообразно пользоваться средствами украинского языка - его стилями, типами, жанрами во всех видах речевой деятельности (аудирование, чтение, говорение, письмо), то есть обеспечивает надлежащий уровень коммуникативной компетентности. Указанная цель предполагает осуществление учебной, развивающей и воспитательной функций образовательного содержания учебного процесса.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Согласно поставленной цели главными задачами обучения украинскому языку в системе основного общего образования являются: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выработка устойчивой мотивации к изучению украинского языка;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 учащихся компетенций коммуникативно целесообразно и оправдано пользоваться средствами языка в различных жизненных ситуациях и сферах общения, соблюдая нормы этикета;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ознакомление с языковой системой и формирование на этой основе базовых лексических, грамматических, стилистических, орфоэпических, орфографических и пунктуационных умений и навыков; способности обучающегося к анализу и оценке языковых явлений и фактов;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работать с текстом, осуществлять поиск информации в различных источниках, передавать ее в самостоятельно созданных высказываниях разных типов, стилей и жанров;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- формирование духовного мира учащихся, общечеловеческих ценностных ориентиров,  то есть приобщение через язык к культурным ценностям человечества.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45AE">
        <w:rPr>
          <w:rFonts w:ascii="Times New Roman" w:eastAsia="Times New Roman" w:hAnsi="Times New Roman"/>
          <w:b/>
          <w:sz w:val="28"/>
          <w:szCs w:val="28"/>
          <w:lang w:eastAsia="ru-RU"/>
        </w:rPr>
        <w:t>Общая характеристика предмета « Украинский язык»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Учебный материал основной школы распределяется в соответствии с курсом украинского языка для 5,6,7,8,9 классов вместе с требованиями к уровням речевой, языковой, культурологической и деятельностной компетентностей учащихся указанных классов.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Каждый из курсов для определенного класса состоит из четырех содержательных линий - речевой, языковой, культурологической и деятельностной (стратегической).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речевой содержательной линии излагается по принципу структурной систематичности, предусматривает постепенное углубление сведений о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речеведческих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понятиях и формирование на их основе умений и навыков во всех видах речевой деятельности (аудирование, чтение, письмо и говорение).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Содержание языковой содержательной линии подается по линейному принципу, что дополняется реализацией системы метапредметных связей.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Указанные две содержательные линии (речевая и языковая) являются основными, которые определяют непосредственный предмет обучения, его структуру, сопровождаются требованиями к уровню речевой и языковой компетентностей обучающихся, количеством часов, выделяемых на их усвоение, а две другие (культурологическая и деятельностная  (стратегическая ) являются средством достижения основной образовательной цели изучения украинского языка в системе основного общего образования.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усвоению содержания речевой и языковой содержательных линий являются специальными. Именно эти линии содержат критерии, по которым определяются характеристики основных видов деятельности обучающихся. Требования к культурологической и деятельностной содержательным линиям имеют общий характер, </w:t>
      </w: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который  подчиняется образовательным задачам речевой и языковой содержательных линий.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Коммуникативно - функциональный подход, лежащий в основе обучения украинскому языку, приоритетным предусматривает развитие умений и навыков речевой деятельности, а работа над языковой теорией, формирование знаний и умений по украинскому языку подчиняется задачам развития речи. Поэтому содержание программного материала в каждом классе начинается речевой содержательной линией.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речевой содержательной линии заключается в обеспечении формирования и совершенствования умений и навыков во всех видах речевой деятельности - аудирование, чтение, говорение, письмо на основе усвоения </w:t>
      </w:r>
      <w:proofErr w:type="spellStart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речеведческих</w:t>
      </w:r>
      <w:proofErr w:type="spellEnd"/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понятий, овладение базовыми умениями и навыками использования языка в жизненно важных для данного возраста сферах и ситуациях общения (речевая компетенция).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Назначение языковой содержательной линии осуществляется в процессе усвоения учащимися системных знаний о языке и формирование на их основе соответствующих умений как средства познания, общения, самовыражения человека (языковая компетенция).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Культурологическая содержательная линия является средством овладения общечеловеческих культурных и духовных ценностей, норм, регулирующих отношения между поколениями, полами, нациями, способствует эстетическому и морально- этическому  развитию личности, органическому вхождению ее в социум. Эта содержательная линия предусматривает отбор, обработку и конструирование тематически и стилистически ориентированных текстов, обеспечивающих развитие коммуникативных умений и навыков </w:t>
      </w:r>
    </w:p>
    <w:p w:rsidR="009A0D2C" w:rsidRPr="00D545AE" w:rsidRDefault="009A0D2C" w:rsidP="009A0D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(культурологическая компетенция). Отдельно часы на реализацию этой содержательной линии не отводятся.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Роль деятельностной (стратегической) содержательной линии выражается в формировании мотивации учения, способности организовать свой труд для достижения результата, что позволяет выстроить целенаправленную линию поведения для успешного выполнения определенной задачи; совершенствовании общих учебных умений, овладении творческими, эстетико-этическими умениями, которые определяют успешность речевой деятельности (деятельностная компетенция).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Реализация этой содержательной линии происходит в процессе работы над учебным материалом языковой, речевой и культурологической содержательных линиях, а также использование интеллектуально-операционного и ценностного содержания других учебных предметов.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45AE">
        <w:rPr>
          <w:rFonts w:ascii="Times New Roman" w:eastAsia="Times New Roman" w:hAnsi="Times New Roman"/>
          <w:b/>
          <w:sz w:val="28"/>
          <w:szCs w:val="28"/>
          <w:lang w:eastAsia="ru-RU"/>
        </w:rPr>
        <w:t>Личностные, метапредметные и предметные результаты</w:t>
      </w:r>
    </w:p>
    <w:p w:rsidR="009A0D2C" w:rsidRPr="00D545AE" w:rsidRDefault="009A0D2C" w:rsidP="009A0D2C">
      <w:pPr>
        <w:spacing w:after="0" w:line="255" w:lineRule="atLeast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D545AE">
        <w:rPr>
          <w:rFonts w:ascii="Times New Roman" w:eastAsia="Times New Roman" w:hAnsi="Times New Roman"/>
          <w:color w:val="000000"/>
          <w:lang w:eastAsia="uk-UA"/>
        </w:rPr>
        <w:t> 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Данная программа обеспечивает формирование личностных, метапредметных и предметных результатов.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Личностными результатами являются: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осознание своей культурной принадлежности, знание истории, языка, культуры своего народа, своего края, основ культурного наследия народов России и человечества; усвоение демократических, гуманистических и традиционных ценностей многонационального российского общества;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формирование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отвественного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формирование целостного мировоззрения, соответствующего современному уровню развития науки и общественной практики, учитывающего социальное,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культурое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языковое духовное разнообразие современного мира;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- освоение социальных норм, правил поведения, ролей и форм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сициальной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жизни в группах и сообществах;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формирование коммуникативной компетенции в общении и сотрудничестве со сверстниками в процессе образовательной, учебно-исследовательской, творческой и других видах деятельности;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стремление к совершенствованию речевой культуры в целом;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формирование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коммуниктивной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компетенции в межкультурной и межэтнической коммуникации;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формирование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общекультуной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и этнической идентичности как составляющие гражданской идентичности личности;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готовность и способность обучающихся к саморазвитию; сформированность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сформированность основ гражданской идентичности.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Метапредметные результаты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мотивиы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и интересы своей познавательной деятельности;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умение оценивать правильность выполнения учебной задачи, собственные возможности её решения;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владение основами самоконтроля, самооценки, принятия решений и осуществления осознанного выбора в учебной и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познвательной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деятельности;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осознанное владение логическими действиями определения понятий, обобщения, установления аналогий и классификаций на основе самостоятельного выбора оснований и критериев, установление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родо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-видовых связей;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умение устанавливать причинно-следственные связи и делать выводы;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остаивать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своё мнение;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владение устной и письменной речью;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развитие коммуникативной компетенции, включая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умеение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взаимодействовать с окружающими, выполняя разные социальные роли;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</w:t>
      </w:r>
      <w:r w:rsidRPr="00D545AE">
        <w:rPr>
          <w:rFonts w:ascii="Times New Roman" w:hAnsi="Times New Roman"/>
          <w:sz w:val="24"/>
          <w:szCs w:val="24"/>
        </w:rPr>
        <w:t>развитие умения читать, в том числе умение выделять тему и основную мысль высказывания, устанавливать логическую последовательность основных фактов.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545AE">
        <w:rPr>
          <w:rFonts w:ascii="Times New Roman" w:hAnsi="Times New Roman"/>
          <w:sz w:val="24"/>
          <w:szCs w:val="24"/>
          <w:u w:val="single"/>
        </w:rPr>
        <w:t>Предметные результаты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D545AE">
        <w:rPr>
          <w:rFonts w:ascii="Times New Roman" w:hAnsi="Times New Roman"/>
          <w:sz w:val="24"/>
          <w:szCs w:val="24"/>
        </w:rPr>
        <w:t xml:space="preserve">- совершенствование видов речевой деятельности (аудирования, </w:t>
      </w:r>
      <w:proofErr w:type="spellStart"/>
      <w:r w:rsidRPr="00D545AE">
        <w:rPr>
          <w:rFonts w:ascii="Times New Roman" w:hAnsi="Times New Roman"/>
          <w:sz w:val="24"/>
          <w:szCs w:val="24"/>
        </w:rPr>
        <w:t>чтенияч</w:t>
      </w:r>
      <w:proofErr w:type="spellEnd"/>
      <w:r w:rsidRPr="00D545AE">
        <w:rPr>
          <w:rFonts w:ascii="Times New Roman" w:hAnsi="Times New Roman"/>
          <w:sz w:val="24"/>
          <w:szCs w:val="24"/>
        </w:rPr>
        <w:t>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понимание определяющей роли языка в развитии интеллектуальных и творческих способностей личности, в процессе образования и самообразования;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использование коммуникативно-эстетических возможностей украинского языка;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расширение и систематизация научных </w:t>
      </w:r>
      <w:proofErr w:type="spellStart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заний</w:t>
      </w:r>
      <w:proofErr w:type="spellEnd"/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-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 же многоаспектного анализа текста;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овладение основными стилистическими ресурсами лексики и фразеологии украинского языка, основными нормами украинского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D545A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формирование ответственности за языковую культуру как общечеловеческую ценность.</w:t>
      </w:r>
    </w:p>
    <w:p w:rsidR="009A0D2C" w:rsidRPr="00D545AE" w:rsidRDefault="009A0D2C" w:rsidP="009A0D2C">
      <w:pPr>
        <w:spacing w:after="0" w:line="255" w:lineRule="atLeast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места курса в учебном плане</w:t>
      </w:r>
    </w:p>
    <w:p w:rsidR="009A0D2C" w:rsidRPr="00D545AE" w:rsidRDefault="009A0D2C" w:rsidP="009A0D2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D2C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На каждый класс отводится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0,5</w:t>
      </w: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(1 час в неделю 8-9 класс  - 34 часа)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организация осуществляет выбор форм организации учебно- познавательной деятельности обучающихся, а также режим учебной и внеучебной работы.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Для реализации индивидуальных потребностей учащихся образовательная организация может увеличить количество учебных часов, ввести дополнительные учебные курсы (согласно интересам обучающихся), а также работу во внеурочное время.</w:t>
      </w:r>
    </w:p>
    <w:p w:rsidR="009A0D2C" w:rsidRPr="00D545AE" w:rsidRDefault="009A0D2C" w:rsidP="009A0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sz w:val="24"/>
          <w:szCs w:val="24"/>
          <w:lang w:eastAsia="ru-RU"/>
        </w:rPr>
        <w:t>В программе представлено ориентировочное распределение часов и резерв часов для использования на усмотрение учителя, который имеет возможность при необходимости вносить некоторые коррективы (часы могут использоваться на освоение недостаточно изученного или забытого).</w:t>
      </w: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5A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lastRenderedPageBreak/>
        <w:t>ТЕМАТИЧЕСКОЕ ПЛАНИРОВАНИЕ</w:t>
      </w:r>
    </w:p>
    <w:p w:rsidR="009A0D2C" w:rsidRPr="00D545AE" w:rsidRDefault="009A0D2C" w:rsidP="009A0D2C">
      <w:pPr>
        <w:spacing w:after="0" w:line="240" w:lineRule="atLeast"/>
        <w:ind w:firstLine="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A0D2C" w:rsidRPr="00D545AE" w:rsidRDefault="009A0D2C" w:rsidP="009A0D2C">
      <w:pPr>
        <w:spacing w:after="0" w:line="240" w:lineRule="atLeast"/>
        <w:ind w:firstLine="284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1 </w:t>
      </w:r>
      <w:r w:rsidRPr="00D545A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час в неделю, </w:t>
      </w:r>
      <w:r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34 часа</w:t>
      </w:r>
      <w:r w:rsidRPr="00D545AE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в год</w:t>
      </w:r>
    </w:p>
    <w:p w:rsidR="009A0D2C" w:rsidRPr="00D545AE" w:rsidRDefault="009A0D2C" w:rsidP="009A0D2C">
      <w:pPr>
        <w:spacing w:after="0" w:line="240" w:lineRule="atLeast"/>
        <w:ind w:firstLine="284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</w:p>
    <w:tbl>
      <w:tblPr>
        <w:tblW w:w="10605" w:type="dxa"/>
        <w:tblInd w:w="-1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881"/>
        <w:gridCol w:w="5361"/>
      </w:tblGrid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left="34" w:firstLine="2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8-9  класс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left="34" w:firstLine="2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Речевая содержательная линия </w:t>
            </w:r>
          </w:p>
        </w:tc>
      </w:tr>
      <w:tr w:rsidR="009A0D2C" w:rsidTr="00834618">
        <w:trPr>
          <w:trHeight w:val="14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Сведения о речи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Повторение изученного о речи. Требования к речи. Речевая ситуация. Виды речевой деятельности (аудирование, чтение, говорение, письмо).  Разновидности аудирования: ознакомительное, обучающее и критическое);  чтения (ознакомительное, обучающее и обзорное). Текст, его основные признаки, виды связи. Стили, типы речи (повторение).</w:t>
            </w:r>
          </w:p>
          <w:p w:rsidR="009A0D2C" w:rsidRDefault="009A0D2C" w:rsidP="00834618">
            <w:pPr>
              <w:spacing w:after="0" w:line="144" w:lineRule="atLeast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Жанры речи: доклад, тезисы прочитанного, конспект услышанного, заявление, автобиография, резюме.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Систематизируют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изученые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сведения о видах, формах речи, видах речевой деятельности, разновидности аудирования, чтения, требования к речи, ситуацию общения, ее структурные элементы, основные правила общения.</w:t>
            </w:r>
          </w:p>
          <w:p w:rsidR="009A0D2C" w:rsidRDefault="009A0D2C" w:rsidP="00834618">
            <w:pPr>
              <w:spacing w:after="0" w:line="144" w:lineRule="atLeast"/>
              <w:ind w:left="34"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Анализируют текст, его основные признаки, структуру, виды связи предложений в тексте, языковые средства связи; типы, стили и жанры речи (в частности доклад, тезисы прочитанного, конспект услышанного, заявление, автобиография, резюме), особенности их построения.</w:t>
            </w:r>
          </w:p>
        </w:tc>
      </w:tr>
      <w:tr w:rsidR="009A0D2C" w:rsidTr="00834618">
        <w:trPr>
          <w:trHeight w:val="14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Аудирование (слушание-понимание)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Разновидности аудирования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ознакомительное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обучающее, критическое) текстов разных стилей, типов и жанров речи.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Чтение молча и вслух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Чтение молча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текстов разных стилей, типов и жанров речи.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Разновидности чтения (ознакомительное, обучающее) (повторение).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Восприятие на слух текстов, содержащих прямо не выраженную побудительную информацию.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Обзорное чтение.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Выразительное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чтение вслух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текстов разных типов, стилей, жанров телевидения (также различных жанров фольклора, изучение некоторых наизусть или близко к тексту для обогащения собственного вещания).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Говорение.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Письмо</w:t>
            </w:r>
          </w:p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uk-UA"/>
              </w:rPr>
              <w:t>Воспроизведение готового текста: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Изложение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по сложному плану.</w:t>
            </w:r>
          </w:p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Говорение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Изложение текстов научного и публицистического стилей.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Подробное изложение текста публицистического стиля с творческим заданием.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Выборочное изложение текстов научного и художественного стилей (на основе нескольких источников).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Монологическая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речь</w:t>
            </w:r>
          </w:p>
          <w:p w:rsidR="009A0D2C" w:rsidRDefault="009A0D2C" w:rsidP="00834618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Сочинение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по сложному плану.</w:t>
            </w:r>
          </w:p>
          <w:p w:rsidR="009A0D2C" w:rsidRDefault="009A0D2C" w:rsidP="00834618">
            <w:pPr>
              <w:spacing w:after="0" w:line="240" w:lineRule="auto"/>
              <w:ind w:right="6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Говорение</w:t>
            </w:r>
          </w:p>
          <w:p w:rsidR="009A0D2C" w:rsidRDefault="009A0D2C" w:rsidP="00834618">
            <w:pPr>
              <w:spacing w:after="0" w:line="240" w:lineRule="auto"/>
              <w:ind w:righ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Сочинение в публицистическом стиле речи на морально-этическую тему.</w:t>
            </w:r>
          </w:p>
          <w:p w:rsidR="009A0D2C" w:rsidRDefault="009A0D2C" w:rsidP="00834618">
            <w:pPr>
              <w:spacing w:after="0" w:line="240" w:lineRule="auto"/>
              <w:ind w:right="34"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Доклад на основе двух-трех источников на морально-этическую и общественную темы в публицистическом стиле.</w:t>
            </w:r>
          </w:p>
          <w:p w:rsidR="009A0D2C" w:rsidRDefault="009A0D2C" w:rsidP="00834618">
            <w:pPr>
              <w:spacing w:after="0" w:line="240" w:lineRule="auto"/>
              <w:ind w:right="600"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right="600"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Письмо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Сочинения в публицистическом стиле речи на морально-этическую и общественную темы.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Тезисы прочитанного (художественного произведения, публицистической или научно-познавательной статьи).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Конспект услышанного научно-популярного текста.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Деловые документы.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Резюме.Заявление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  <w:t>. Автобиография.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Диалогическая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речь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  Диалог,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составленный 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соотвествии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  предложенной ситуацией (официальная и неофициальная беседа, диалог-договоренность), обсуждение самостоятельно выбранной темы, разыгрывание диалога.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144" w:lineRule="atLeast"/>
              <w:ind w:left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Понимают содержание, тему и основную мысль высказываний других людей с одного прослушивания.</w:t>
            </w:r>
          </w:p>
          <w:p w:rsidR="009A0D2C" w:rsidRDefault="009A0D2C" w:rsidP="00834618">
            <w:pPr>
              <w:spacing w:after="0" w:line="240" w:lineRule="auto"/>
              <w:ind w:left="40"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Используют различные виды аудирования (ознакомительное, обучающее, критическое) в зависимости от речевой ситуации, адекватно воспринимают основную мысль высказывания, особенности структуры и языкового оформления.</w:t>
            </w:r>
          </w:p>
          <w:p w:rsidR="009A0D2C" w:rsidRDefault="009A0D2C" w:rsidP="00834618">
            <w:pPr>
              <w:spacing w:after="0" w:line="240" w:lineRule="auto"/>
              <w:ind w:left="40"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Определяют причинно-следственные связи, выразительно-изобразительные средства в более сложных по сравнению с предыдущими классами прослушанных текстах.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 Составляют план, конспект услышанного текста.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Оценивают услышанное высказывание (его содержание, форму, замысел и языковое оформление).</w:t>
            </w: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Читают молча незнакомый текст (более сложный, чем в предыдущих классах).</w:t>
            </w: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Понимают и осмысливают содержание прочитанного.</w:t>
            </w: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Используют в зависимости от речевой ситуации известные разновидности чтения, в частности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обзорное,  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uk-UA"/>
              </w:rPr>
              <w:t>распознают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смысловые группы слов в тексте на основе заголовка, ключевых слов, рисунков, начальных фраз абзаца,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выделяют и обобщают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факты в процессе чтения,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прогнозируют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содержание еще не прочитанной части; просматривают тексты, большие по объему, чем в предыдущих классах, находят в них указанные учителем элементы текста (знаки препинания, слова, части текста, выделенные специальными шрифтами, цифры, сноски, количество абзацев, длинных предложений, определенный раздел или подраздел и т.п.).</w:t>
            </w:r>
          </w:p>
          <w:p w:rsidR="009A0D2C" w:rsidRDefault="009A0D2C" w:rsidP="00834618">
            <w:pPr>
              <w:spacing w:after="0" w:line="240" w:lineRule="auto"/>
              <w:ind w:left="40"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Находят в тексте аргументы, использованные для подтверждения двух или более мнений; прямо не выраженную побудительную информацию.</w:t>
            </w:r>
          </w:p>
          <w:p w:rsidR="009A0D2C" w:rsidRDefault="009A0D2C" w:rsidP="00834618">
            <w:pPr>
              <w:spacing w:after="0" w:line="240" w:lineRule="auto"/>
              <w:ind w:firstLine="2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Составляют план, тезисы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прочитаного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текста.</w:t>
            </w:r>
          </w:p>
          <w:p w:rsidR="009A0D2C" w:rsidRDefault="009A0D2C" w:rsidP="00834618">
            <w:pPr>
              <w:spacing w:after="0" w:line="240" w:lineRule="auto"/>
              <w:ind w:left="8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Оценивают прочитанное (содержание, форму, замысел и языковое оформление).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  Выразительно читают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вслух знакомые, более сложные по сравнению с предыдущими классами, и незнакомые тексты разных стилей, типов, жанров речи в соответствии орфоэпическими и интонационными нормами, выражая с помощью темпа, тембра, громкости чтения особенности содержания, стиля текста, речевого оформления, авторский замысел.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Оценивают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прочитанный вслух текст (его содержание, форму, замысел и языковое оформление).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Излагают 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устно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и письменно) подробно, выборочно тексты научного, публицистического и художественного стилей в соответствии с темой и основной мыслью высказывания, композицией, языковыми, стилистическими особенностями прослушанных и прочитанных текстов научного, публицистического и художественного стилей речи по самостоятельно составленному сложному плану.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Оценивают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текст (его содержание, форму, языковое оформления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 авторский замысел).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Составляют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устные и письменные сочинения, тезисы, доклад, конспект услышанного, заявление, автобиографию, резюме, в соответствии с темой и основной мыслью высказывания, в логической последовательности по самостоятельно составленному простому или сложному плану, подбирая языковые средства в соответствии с замыслом высказывания, стилем и жанром речи.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Выбирают и систематизируют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из разных источников (справочной и художественной литературы, ресурсов Интернета и т.д.) материал для сочинений.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Делают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необходимые обобщения и выводы.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Соблюдают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требований к речи и основные правила общения.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Находят и исправляют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недостатки в содержании, построении и языковом оформлении собственного и чужого высказывания.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Оценивают 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(его содержание, форму, замысел и языковой оформления).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 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Составляют, разыгрывают диалог (ориентировочно 12-14 реплик для двух обучающихся) в соответствии с предложенной ситуацией, демонстрируя определенный уровень умений в процессе диалога (краткость, логичность, выразительность, уместность, изобретательность и т.д.), добавляя или заменяя отдельные реплики диалога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соотвествии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 измененной ситуацией общения.</w:t>
            </w:r>
          </w:p>
          <w:p w:rsidR="009A0D2C" w:rsidRDefault="009A0D2C" w:rsidP="0083461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Выбирают самостоятельно аспект предложенной темы, выражая личную позицию, находя интересные, убедительные аргументы в защиту своего мнения, из жизненного опыта, изменяя свое мнение в случае неопровержимых аргументов у собеседника.</w:t>
            </w:r>
          </w:p>
          <w:p w:rsidR="009A0D2C" w:rsidRDefault="009A0D2C" w:rsidP="0083461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Используют реплики для поддержания диалога, формулы речевого этикета; соблюдают нормы украинского литературного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язика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9A0D2C" w:rsidRDefault="009A0D2C" w:rsidP="00834618">
            <w:pPr>
              <w:spacing w:after="0" w:line="144" w:lineRule="atLeast"/>
              <w:ind w:firstLine="312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Оценивают высказывание (его содержание, форму, замысел и языковое оформление).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 связи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Выступление проблемного характера на литературную тему (литература); цитатный план, тезисы  литературно-критических статей, их отдельных разделов и разделов учебников (литература, история, география и др.).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Языковая содержательная линия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tabs>
                <w:tab w:val="left" w:pos="1492"/>
                <w:tab w:val="center" w:pos="5346"/>
              </w:tabs>
              <w:spacing w:after="0" w:line="144" w:lineRule="atLeast"/>
              <w:ind w:firstLine="311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ab/>
              <w:t xml:space="preserve">Вступление.  Повторение изученного в восьмом классе </w:t>
            </w:r>
          </w:p>
        </w:tc>
      </w:tr>
      <w:tr w:rsidR="009A0D2C" w:rsidTr="00834618">
        <w:trPr>
          <w:trHeight w:val="14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Язык - общественное явление</w:t>
            </w:r>
          </w:p>
          <w:p w:rsidR="009A0D2C" w:rsidRDefault="009A0D2C" w:rsidP="00834618">
            <w:pPr>
              <w:spacing w:after="0" w:line="240" w:lineRule="auto"/>
              <w:ind w:left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Простое предложение. Двусоставное и односоставное, осложнённое и неосложненное предложение.</w:t>
            </w:r>
          </w:p>
          <w:p w:rsidR="009A0D2C" w:rsidRDefault="009A0D2C" w:rsidP="00834618">
            <w:pPr>
              <w:spacing w:after="0" w:line="144" w:lineRule="atLeast"/>
              <w:ind w:left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Обосновывают возникновение, развитие и функционирование языка как общественного явления.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Применяют полученные знания, сформированные умения и навыки на сложном языковом материале, составляют предложения, анализируют их в тексте.</w:t>
            </w:r>
          </w:p>
        </w:tc>
      </w:tr>
      <w:tr w:rsidR="009A0D2C" w:rsidTr="00834618">
        <w:trPr>
          <w:trHeight w:val="14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Синтаксис.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Пунктуация (6 часов)</w:t>
            </w:r>
          </w:p>
          <w:p w:rsidR="009A0D2C" w:rsidRDefault="009A0D2C" w:rsidP="00834618">
            <w:pPr>
              <w:spacing w:after="0" w:line="240" w:lineRule="auto"/>
              <w:ind w:left="40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Прямая и косвенная речь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как способы передачи чужой речи. Замена прямой речи косвенной.</w:t>
            </w:r>
          </w:p>
          <w:p w:rsidR="009A0D2C" w:rsidRDefault="009A0D2C" w:rsidP="00834618">
            <w:pPr>
              <w:spacing w:after="0" w:line="240" w:lineRule="auto"/>
              <w:ind w:left="40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Цитата как способ передачи чужой речи.</w:t>
            </w:r>
          </w:p>
          <w:p w:rsidR="009A0D2C" w:rsidRDefault="009A0D2C" w:rsidP="00834618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Диалог.</w:t>
            </w:r>
          </w:p>
          <w:p w:rsidR="009A0D2C" w:rsidRDefault="009A0D2C" w:rsidP="00834618">
            <w:pPr>
              <w:spacing w:after="0" w:line="144" w:lineRule="atLeast"/>
              <w:ind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Знаки препинания при прямой речи и диалоге.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Понимают понятие «прямая и косвенная речь» как способы передачи чужой речи.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Находят  предложения с прямой и косвенной речью, цитатами и репликами диалога.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Составляют предложения с прямой речью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заменют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их косвенной.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Составляют и разыгрывают диалог на самостоятельно выбранную тему.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расставляют знаки препинания при прямой речи, цитате, диалоге и обосновывают их.</w:t>
            </w:r>
          </w:p>
          <w:p w:rsidR="009A0D2C" w:rsidRDefault="009A0D2C" w:rsidP="00834618">
            <w:pPr>
              <w:spacing w:after="0" w:line="240" w:lineRule="auto"/>
              <w:ind w:left="40"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Сравнивают выразительные возможности различных способов передачи прямой речи.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Составляют устные и письменные высказывания, используя выразительные возможности предложений с прямой и косвенной речью, диалогов.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Метапредметные связи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Речь персонажа в диалоге и словах автора (литература).</w:t>
            </w:r>
          </w:p>
        </w:tc>
      </w:tr>
      <w:tr w:rsidR="009A0D2C" w:rsidTr="00834618">
        <w:trPr>
          <w:trHeight w:val="144"/>
        </w:trPr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Сложное предложение 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Сложное предложение и его признаки.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Сложные предложения с бессоюзной связью, с сочинительной и подчинительной видами связи.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Сложносочиненные предложения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его структура и средства связи. Смысловые отношения между частями сложносочиненного предложения.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Правописание.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Знаки препинания между частями сложносочиненного предложения.</w:t>
            </w:r>
          </w:p>
          <w:p w:rsidR="009A0D2C" w:rsidRDefault="009A0D2C" w:rsidP="00834618">
            <w:pPr>
              <w:spacing w:after="0" w:line="144" w:lineRule="atLeast"/>
              <w:ind w:left="40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Различают структурные различия простых и сложных предложений, сложных предложений с сочинительной и подчинительной связями.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Определяют виды сложных предложений (союзные и бессоюзные), средства связи между частями в сложном предложении, количество грамматических основ в сложном предложении.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Находят в тексте сложносочиненные предложения, устанавливает смысловые связи между его частями.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Разграничивают сложносочиненные и простые предложения, осложненные однородными членами предложения.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расставляют знаки препинания между частями сложносочиненного предложения и обосновывают их.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интонируют сложносочиненные предложения.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Оценивают выразительные возможности сложносочиненных предложений и других синонимических конструкций.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Составляют предложения и тексты различных стилей, используя выразительные возможности сложносочиненных предложений, синонимию сложносочиненных предложений с различными союзами, а также сложносочиненных и простых предложений.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Метапредметные связи</w:t>
            </w:r>
          </w:p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Описание в художественном произведении (литература).</w:t>
            </w:r>
          </w:p>
        </w:tc>
      </w:tr>
      <w:tr w:rsidR="009A0D2C" w:rsidTr="00834618">
        <w:trPr>
          <w:trHeight w:val="144"/>
        </w:trPr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left="40" w:right="119" w:hanging="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Сложноподчененное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предложение </w:t>
            </w:r>
          </w:p>
          <w:p w:rsidR="009A0D2C" w:rsidRDefault="009A0D2C" w:rsidP="00834618">
            <w:pPr>
              <w:spacing w:after="0" w:line="240" w:lineRule="auto"/>
              <w:ind w:left="40" w:right="119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Сложноподчиненные предложения,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его структура и средства связи в нем. Основные виды сложноподчиненных предложений: определительные, изъяснительные, обстоятельственные (образа действия, меры и степени, места, времени, причины, следствия, цели, условные, уступительные).</w:t>
            </w:r>
          </w:p>
          <w:p w:rsidR="009A0D2C" w:rsidRDefault="009A0D2C" w:rsidP="00834618">
            <w:pPr>
              <w:spacing w:after="0" w:line="240" w:lineRule="auto"/>
              <w:ind w:left="40" w:right="119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Сложноподчиненные предложения с несколькими придаточными частями.</w:t>
            </w:r>
          </w:p>
          <w:p w:rsidR="009A0D2C" w:rsidRDefault="009A0D2C" w:rsidP="00834618">
            <w:pPr>
              <w:spacing w:after="0" w:line="240" w:lineRule="auto"/>
              <w:ind w:left="40" w:right="34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Правописание.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Знаки препинания между частями сложноподчиненных предложений.</w:t>
            </w:r>
          </w:p>
          <w:p w:rsidR="009A0D2C" w:rsidRDefault="009A0D2C" w:rsidP="00834618">
            <w:pPr>
              <w:spacing w:after="0" w:line="240" w:lineRule="auto"/>
              <w:ind w:left="40" w:right="34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Знаки препинания в сложноподчиненном предложении с несколькими подрядными частями.</w:t>
            </w:r>
          </w:p>
          <w:p w:rsidR="009A0D2C" w:rsidRDefault="009A0D2C" w:rsidP="00834618">
            <w:pPr>
              <w:spacing w:after="0" w:line="144" w:lineRule="atLeast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Находят и распознают в тексте сложноподчиненные предложения.</w:t>
            </w:r>
          </w:p>
          <w:p w:rsidR="009A0D2C" w:rsidRDefault="009A0D2C" w:rsidP="00834618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Определяют главную и придаточную части, виды сложноподчиненных предложений, их существенные признаки, количество придаточных в сложноподчиненном предложении.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Классифицируют сложноподчиненные предложения по значению и структуре, средствам связи в них; различают союзы и союзные слова.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расставляют  знаки препинания между частями сложноподчиненных предложения и обосновывают их, исправляют  ошибки на изученные правила.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интонируют сложноподчиненные предложения.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Сравнивают выразительные возможности сложноподчиненных предложений и других синонимических конструкций в текстах разных стилей.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Составляют сложноподчиненные предложения разных видов, используя синонимичность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сложноподчиненных и простых предложений с обособленными членами предложения.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Метапредметные связи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Научные определения, установление причинно-следственных связей между явлениями (история, география, химия, биология, математика, физика).</w:t>
            </w:r>
          </w:p>
        </w:tc>
      </w:tr>
      <w:tr w:rsidR="009A0D2C" w:rsidTr="00834618">
        <w:trPr>
          <w:trHeight w:val="144"/>
        </w:trPr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Бессоюзные предложения 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uk-UA"/>
              </w:rPr>
              <w:t>Бессоюзное сложное предложение.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Смысловые отношения между частями бессоюзного сложного предложения.</w:t>
            </w:r>
          </w:p>
          <w:p w:rsidR="009A0D2C" w:rsidRDefault="009A0D2C" w:rsidP="00834618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Правописание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Знаки препинания в бессоюзном сложном предложении.</w:t>
            </w:r>
          </w:p>
          <w:p w:rsidR="009A0D2C" w:rsidRDefault="009A0D2C" w:rsidP="00834618">
            <w:pPr>
              <w:spacing w:after="0" w:line="144" w:lineRule="atLeast"/>
              <w:ind w:left="40" w:right="119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Находят и распознают в тексте бессоюзные сложные предложения; определяют основные признаки, смысловые отношения между частями бессоюзных сложных предложений; разграничивают бессоюзные и союзные сложные предложения (сложносочиненные и сложноподчиненные).</w:t>
            </w:r>
          </w:p>
          <w:p w:rsidR="009A0D2C" w:rsidRDefault="009A0D2C" w:rsidP="00834618">
            <w:pPr>
              <w:spacing w:after="0" w:line="240" w:lineRule="auto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Различают виды бессоюзных сложных предложений по характеру синтаксических и смысловых связей между простыми предложениями.</w:t>
            </w:r>
          </w:p>
          <w:p w:rsidR="009A0D2C" w:rsidRDefault="009A0D2C" w:rsidP="00834618">
            <w:pPr>
              <w:spacing w:after="0" w:line="240" w:lineRule="auto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интонируют бессоюзные сложные предложения.</w:t>
            </w:r>
          </w:p>
          <w:p w:rsidR="009A0D2C" w:rsidRDefault="009A0D2C" w:rsidP="00834618">
            <w:pPr>
              <w:spacing w:after="0" w:line="240" w:lineRule="auto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Обосновывают употребление знаков препинания с помощью изученных правил, правильно расставляют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знанки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препинания между частями бессоюзного сложного предложения.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Сравнивают выразительные возможности бессоюзных сложных предложений с синонимичными синтаксическими конструкциями с союзными и простыми предложениями в текстах разговорного, публицистического и художественного стилей.</w:t>
            </w:r>
          </w:p>
          <w:p w:rsidR="009A0D2C" w:rsidRDefault="009A0D2C" w:rsidP="00834618">
            <w:pPr>
              <w:spacing w:after="0" w:line="144" w:lineRule="atLeast"/>
              <w:ind w:left="33" w:firstLine="2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Правильно составляют бессоюзные сложные предложения с различными смысловыми отношениями между их частями,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добира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ют к ним синтаксические синонимы.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Метапредметные связи</w:t>
            </w:r>
          </w:p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Описание в художественном произведении (литература).</w:t>
            </w:r>
          </w:p>
        </w:tc>
      </w:tr>
      <w:tr w:rsidR="009A0D2C" w:rsidTr="00834618">
        <w:trPr>
          <w:trHeight w:val="144"/>
        </w:trPr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firstLine="30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Сложное предложение с разными видами союзной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и бессоюзной связи.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ind w:firstLine="3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Правописание.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Знаки препинания в сложном предложении с разными видами союзной  и бессоюзной связи.</w:t>
            </w:r>
          </w:p>
          <w:p w:rsidR="009A0D2C" w:rsidRDefault="009A0D2C" w:rsidP="00834618">
            <w:pPr>
              <w:spacing w:after="0" w:line="144" w:lineRule="atLeast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Находят и распознают в тексте сложное предложение с различными видами связи; определяют его основные признаки и структуру.</w:t>
            </w:r>
          </w:p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Правильно расставляют и обосновывают знаки препинания в сложном предложении с разными видами связи.</w:t>
            </w:r>
          </w:p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Сравнивают выразительные возможности сложных предложений с разными видами связи и синонимические конструкции с простыми предложениями.</w:t>
            </w:r>
          </w:p>
          <w:p w:rsidR="009A0D2C" w:rsidRDefault="009A0D2C" w:rsidP="00834618">
            <w:pPr>
              <w:spacing w:after="0" w:line="144" w:lineRule="atLeast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Составляют сложные предложения с разными видами связи, используя синонимичность сложных и простых предложений.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Метапредметные связи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</w:p>
          <w:p w:rsidR="009A0D2C" w:rsidRDefault="009A0D2C" w:rsidP="00834618">
            <w:pPr>
              <w:spacing w:after="0" w:line="14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Использование сложных предложений в художественных описаниях (литература).</w:t>
            </w:r>
          </w:p>
        </w:tc>
      </w:tr>
      <w:tr w:rsidR="009A0D2C" w:rsidTr="00834618">
        <w:trPr>
          <w:trHeight w:val="144"/>
        </w:trPr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Текст как единица речи и продукт речевой деятельности. </w:t>
            </w:r>
          </w:p>
          <w:p w:rsidR="009A0D2C" w:rsidRDefault="009A0D2C" w:rsidP="008346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Текст и его основные признаки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uk-UA"/>
              </w:rPr>
              <w:t>(повторение).</w:t>
            </w:r>
          </w:p>
          <w:p w:rsidR="009A0D2C" w:rsidRDefault="009A0D2C" w:rsidP="008346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Структура текста. 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и абзац. Ключевые слова в тексте и абзаце. Виды и средства связи. Актуальное членение высказывания: известное и новое.</w:t>
            </w:r>
          </w:p>
          <w:p w:rsidR="009A0D2C" w:rsidRDefault="009A0D2C" w:rsidP="00834618">
            <w:pPr>
              <w:spacing w:after="0" w:line="144" w:lineRule="atLeast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Правописание.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Повторение изученных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простом и сложном предложении.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9A0D2C" w:rsidRDefault="009A0D2C" w:rsidP="008346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Дают определение текста, называют его существенные признаки и структурные особенности, определяют тему, основную мысль текста, выделяют ключевые слова в тексте и тематическое предложение в абзаце.</w:t>
            </w:r>
          </w:p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Определяют виды и средства связи, распределяют текст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делят предложения в тексте на известное и новое, различают общее и отличительное между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микротемой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и абзацем.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Оценивают выразительные возможности текстов разных типов и стилей.</w:t>
            </w:r>
          </w:p>
          <w:p w:rsidR="009A0D2C" w:rsidRDefault="009A0D2C" w:rsidP="00834618">
            <w:pPr>
              <w:spacing w:after="0" w:line="240" w:lineRule="auto"/>
              <w:ind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Составляют небольшие тексты на заданную тему, разбивают их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микротемы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и абзацы в соответствии с коммуникативной целью, используя членение предложений на известное и новое для обеспечения оптимальной связности текстов.</w:t>
            </w:r>
          </w:p>
          <w:p w:rsidR="009A0D2C" w:rsidRDefault="009A0D2C" w:rsidP="00834618">
            <w:pPr>
              <w:spacing w:after="0" w:line="144" w:lineRule="atLeast"/>
              <w:ind w:left="34" w:firstLine="3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Используют выразительные возможности текстов разных типов, стилей и жанров в собственно устной и письменной речи.</w:t>
            </w:r>
          </w:p>
        </w:tc>
      </w:tr>
      <w:tr w:rsidR="009A0D2C" w:rsidTr="00834618">
        <w:trPr>
          <w:trHeight w:val="144"/>
        </w:trPr>
        <w:tc>
          <w:tcPr>
            <w:tcW w:w="5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Повторение и систематизация изученного</w:t>
            </w:r>
          </w:p>
          <w:p w:rsidR="009A0D2C" w:rsidRDefault="009A0D2C" w:rsidP="00834618">
            <w:pPr>
              <w:spacing w:after="0" w:line="240" w:lineRule="auto"/>
              <w:ind w:left="40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Слово как предмет изучения.</w:t>
            </w:r>
          </w:p>
          <w:p w:rsidR="009A0D2C" w:rsidRDefault="009A0D2C" w:rsidP="00834618">
            <w:pPr>
              <w:spacing w:after="0" w:line="240" w:lineRule="auto"/>
              <w:ind w:left="40"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Языковые аспекты изучения предложения (порядок слов в предложении, грамматическая основа, виды предложений).</w:t>
            </w:r>
          </w:p>
          <w:p w:rsidR="009A0D2C" w:rsidRDefault="009A0D2C" w:rsidP="00834618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uk-UA"/>
              </w:rPr>
              <w:t>Правописание.</w:t>
            </w:r>
          </w:p>
          <w:p w:rsidR="009A0D2C" w:rsidRDefault="009A0D2C" w:rsidP="00834618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Орфография. Пунктуация.</w:t>
            </w:r>
          </w:p>
          <w:p w:rsidR="009A0D2C" w:rsidRDefault="009A0D2C" w:rsidP="00834618">
            <w:pPr>
              <w:spacing w:after="0" w:line="144" w:lineRule="atLeast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Систематизируют и обобщают изученное о предложении, выделяют основные положения, выполняют синтаксический разбор предложений, характеризуют текст, определяют его структурные элементы.</w:t>
            </w:r>
          </w:p>
          <w:p w:rsidR="009A0D2C" w:rsidRDefault="009A0D2C" w:rsidP="00834618">
            <w:pPr>
              <w:spacing w:after="0" w:line="240" w:lineRule="auto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Определяют и обосновывают написания основных орфограмм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пунктограмм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слове и предложении.</w:t>
            </w:r>
          </w:p>
          <w:p w:rsidR="009A0D2C" w:rsidRDefault="009A0D2C" w:rsidP="00834618">
            <w:pPr>
              <w:spacing w:after="0" w:line="144" w:lineRule="atLeast"/>
              <w:ind w:left="34" w:firstLine="277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Осуществляют самоконтроль по результатам учебных достижений.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ind w:left="34" w:firstLine="27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Культурологическая содержательная линия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Географическое положение Крыма. Экологические проблемы.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Общечеловеческие нравственные приоритеты.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Дружба. Любовь. Семья. Взаимосвязь поколений. Культура общечеловеческих и семейных взаимоотношений.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Самосовершенствование и здоровый образ жизни - основа формирования гармоничной личности.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Интересы современной молодежи.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Выбор профессии. Работа "престижная" и "непрестижная".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Проблемы современного города.</w:t>
            </w:r>
          </w:p>
        </w:tc>
      </w:tr>
      <w:tr w:rsidR="009A0D2C" w:rsidTr="00834618">
        <w:trPr>
          <w:trHeight w:val="144"/>
        </w:trPr>
        <w:tc>
          <w:tcPr>
            <w:tcW w:w="10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D2C" w:rsidRDefault="009A0D2C" w:rsidP="00834618">
            <w:pPr>
              <w:spacing w:after="0" w:line="144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История открытий, их значение для человечества.</w:t>
            </w:r>
          </w:p>
        </w:tc>
      </w:tr>
    </w:tbl>
    <w:p w:rsidR="009A0D2C" w:rsidRDefault="009A0D2C" w:rsidP="009A0D2C"/>
    <w:p w:rsidR="009A0D2C" w:rsidRPr="00D545AE" w:rsidRDefault="009A0D2C" w:rsidP="009A0D2C"/>
    <w:p w:rsidR="005666CD" w:rsidRDefault="005666CD"/>
    <w:sectPr w:rsidR="0056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393"/>
    <w:multiLevelType w:val="hybridMultilevel"/>
    <w:tmpl w:val="3FE23E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821B15"/>
    <w:multiLevelType w:val="hybridMultilevel"/>
    <w:tmpl w:val="71E6E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855A8"/>
    <w:multiLevelType w:val="hybridMultilevel"/>
    <w:tmpl w:val="15F26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14AC7"/>
    <w:multiLevelType w:val="hybridMultilevel"/>
    <w:tmpl w:val="FA205B54"/>
    <w:lvl w:ilvl="0" w:tplc="068A3294">
      <w:start w:val="1"/>
      <w:numFmt w:val="bullet"/>
      <w:lvlText w:val=""/>
      <w:lvlJc w:val="left"/>
      <w:pPr>
        <w:ind w:left="502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2C"/>
    <w:rsid w:val="004A4857"/>
    <w:rsid w:val="005666CD"/>
    <w:rsid w:val="009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17C5"/>
  <w15:chartTrackingRefBased/>
  <w15:docId w15:val="{D7169262-5053-482B-990F-B1FC83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D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5684</Words>
  <Characters>32401</Characters>
  <Application>Microsoft Office Word</Application>
  <DocSecurity>0</DocSecurity>
  <Lines>270</Lines>
  <Paragraphs>76</Paragraphs>
  <ScaleCrop>false</ScaleCrop>
  <Company/>
  <LinksUpToDate>false</LinksUpToDate>
  <CharactersWithSpaces>38009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Завуч</dc:creator>
  <cp:keywords/>
  <dc:description/>
  <cp:lastModifiedBy>Секретарь</cp:lastModifiedBy>
  <cp:revision>2</cp:revision>
  <dcterms:created xsi:type="dcterms:W3CDTF">2016-09-28T14:22:00Z</dcterms:created>
  <dcterms:modified xsi:type="dcterms:W3CDTF">2017-10-13T06:10:00Z</dcterms:modified>
</cp:coreProperties>
</file>