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CD" w:rsidRPr="00DA5AC8" w:rsidRDefault="00486ACD" w:rsidP="00486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 «Занимательный английский»</w:t>
      </w:r>
      <w:r w:rsidRPr="00DA5AC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530"/>
        <w:gridCol w:w="1552"/>
      </w:tblGrid>
      <w:tr w:rsidR="00486ACD" w:rsidRPr="007C42C0" w:rsidTr="00443DB9">
        <w:tc>
          <w:tcPr>
            <w:tcW w:w="9345" w:type="dxa"/>
            <w:gridSpan w:val="3"/>
          </w:tcPr>
          <w:p w:rsidR="00486ACD" w:rsidRPr="007C42C0" w:rsidRDefault="00486ACD" w:rsidP="0048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486ACD" w:rsidRPr="007C42C0" w:rsidTr="00486ACD">
        <w:tc>
          <w:tcPr>
            <w:tcW w:w="2263" w:type="dxa"/>
          </w:tcPr>
          <w:p w:rsidR="00486ACD" w:rsidRPr="007C42C0" w:rsidRDefault="00486ACD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30" w:type="dxa"/>
          </w:tcPr>
          <w:p w:rsidR="00486ACD" w:rsidRDefault="00486ACD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ссная работа</w:t>
            </w:r>
          </w:p>
          <w:p w:rsidR="00486ACD" w:rsidRPr="00DA5AC8" w:rsidRDefault="00486ACD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1552" w:type="dxa"/>
          </w:tcPr>
          <w:p w:rsidR="00486ACD" w:rsidRPr="007C42C0" w:rsidRDefault="00486ACD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486ACD" w:rsidRPr="00DA5AC8" w:rsidRDefault="00486ACD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486ACD" w:rsidRPr="007C42C0" w:rsidTr="00486ACD">
        <w:tc>
          <w:tcPr>
            <w:tcW w:w="2263" w:type="dxa"/>
          </w:tcPr>
          <w:p w:rsidR="00486ACD" w:rsidRPr="00C5643E" w:rsidRDefault="00486ACD" w:rsidP="007F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Весёлая фонетика</w:t>
            </w:r>
            <w:r w:rsidRPr="00C5643E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.</w:t>
            </w:r>
          </w:p>
        </w:tc>
        <w:tc>
          <w:tcPr>
            <w:tcW w:w="5530" w:type="dxa"/>
          </w:tcPr>
          <w:p w:rsidR="00486ACD" w:rsidRPr="00F70584" w:rsidRDefault="00486ACD" w:rsidP="007F7927">
            <w:pPr>
              <w:rPr>
                <w:sz w:val="24"/>
                <w:szCs w:val="24"/>
              </w:rPr>
            </w:pPr>
            <w:hyperlink r:id="rId4" w:history="1">
              <w:r w:rsidRPr="00C5643E">
                <w:rPr>
                  <w:rStyle w:val="a4"/>
                  <w:sz w:val="24"/>
                  <w:szCs w:val="24"/>
                </w:rPr>
                <w:t>https://youtu.be/JkCzeF_hp_Y</w:t>
              </w:r>
            </w:hyperlink>
          </w:p>
        </w:tc>
        <w:tc>
          <w:tcPr>
            <w:tcW w:w="1552" w:type="dxa"/>
          </w:tcPr>
          <w:p w:rsidR="00486ACD" w:rsidRPr="007C42C0" w:rsidRDefault="00486ACD" w:rsidP="007F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78" w:rsidRDefault="00163E78"/>
    <w:sectPr w:rsidR="001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CD"/>
    <w:rsid w:val="00163E78"/>
    <w:rsid w:val="004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6737"/>
  <w15:chartTrackingRefBased/>
  <w15:docId w15:val="{88F68A1E-536F-42DA-9C82-7F35872D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kCzeF_hp_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2020-05-29T03:46:00Z</dcterms:created>
  <dcterms:modified xsi:type="dcterms:W3CDTF">2020-05-29T03:47:00Z</dcterms:modified>
</cp:coreProperties>
</file>